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336" w:rsidRPr="00061336" w:rsidRDefault="00061336" w:rsidP="00061336">
      <w:pPr>
        <w:tabs>
          <w:tab w:val="left" w:pos="1134"/>
        </w:tabs>
        <w:autoSpaceDE w:val="0"/>
        <w:autoSpaceDN w:val="0"/>
        <w:adjustRightInd w:val="0"/>
        <w:spacing w:after="0" w:line="240" w:lineRule="auto"/>
        <w:jc w:val="center"/>
        <w:rPr>
          <w:rFonts w:ascii="Times New Roman" w:hAnsi="Times New Roman"/>
          <w:b/>
          <w:caps/>
          <w:sz w:val="28"/>
          <w:szCs w:val="28"/>
        </w:rPr>
      </w:pPr>
      <w:r w:rsidRPr="00061336">
        <w:rPr>
          <w:rFonts w:ascii="Times New Roman" w:hAnsi="Times New Roman"/>
          <w:b/>
          <w:caps/>
          <w:sz w:val="28"/>
          <w:szCs w:val="28"/>
          <w:lang w:val="ky-KG"/>
        </w:rPr>
        <w:t xml:space="preserve">САЛЫШТЫРМА ТАБЛИЦА </w:t>
      </w:r>
    </w:p>
    <w:p w:rsidR="00061336" w:rsidRDefault="00061336" w:rsidP="00061336">
      <w:pPr>
        <w:tabs>
          <w:tab w:val="left" w:pos="1134"/>
        </w:tabs>
        <w:autoSpaceDE w:val="0"/>
        <w:autoSpaceDN w:val="0"/>
        <w:adjustRightInd w:val="0"/>
        <w:spacing w:after="0" w:line="240" w:lineRule="auto"/>
        <w:jc w:val="center"/>
        <w:rPr>
          <w:rFonts w:ascii="Times New Roman" w:hAnsi="Times New Roman"/>
          <w:b/>
          <w:sz w:val="28"/>
          <w:szCs w:val="28"/>
          <w:lang w:val="ky-KG"/>
        </w:rPr>
      </w:pPr>
      <w:r w:rsidRPr="00061336">
        <w:rPr>
          <w:rFonts w:ascii="Times New Roman" w:hAnsi="Times New Roman"/>
          <w:b/>
          <w:sz w:val="28"/>
          <w:szCs w:val="28"/>
          <w:lang w:val="ky-KG"/>
        </w:rPr>
        <w:t xml:space="preserve">Кыргыз Республикасынын Министрлер Кабинетинин "1994-2004-жылдардагы жер-агрардык реформанын жүрүшүндө менчиктештирилген айыл чарба объекттерине менчик укуктарын тариздөө процессин аягына чыгаруу маселелери жөнүндө" токтомунун долбооруна </w:t>
      </w:r>
    </w:p>
    <w:p w:rsidR="00061336" w:rsidRDefault="00061336" w:rsidP="00061336">
      <w:pPr>
        <w:tabs>
          <w:tab w:val="left" w:pos="1134"/>
        </w:tabs>
        <w:autoSpaceDE w:val="0"/>
        <w:autoSpaceDN w:val="0"/>
        <w:adjustRightInd w:val="0"/>
        <w:spacing w:after="0" w:line="240" w:lineRule="auto"/>
        <w:jc w:val="center"/>
        <w:rPr>
          <w:rFonts w:ascii="Times New Roman" w:hAnsi="Times New Roman"/>
          <w:b/>
          <w:sz w:val="28"/>
          <w:szCs w:val="28"/>
          <w:lang w:val="ky-KG"/>
        </w:rPr>
      </w:pPr>
    </w:p>
    <w:p w:rsidR="00957A31" w:rsidRPr="00061336" w:rsidRDefault="00957A31" w:rsidP="00061336">
      <w:pPr>
        <w:tabs>
          <w:tab w:val="left" w:pos="1134"/>
        </w:tabs>
        <w:autoSpaceDE w:val="0"/>
        <w:autoSpaceDN w:val="0"/>
        <w:adjustRightInd w:val="0"/>
        <w:spacing w:after="0" w:line="240" w:lineRule="auto"/>
        <w:jc w:val="center"/>
        <w:rPr>
          <w:rFonts w:ascii="Times New Roman" w:hAnsi="Times New Roman"/>
          <w:b/>
          <w:sz w:val="28"/>
          <w:szCs w:val="28"/>
          <w:lang w:val="ky-KG"/>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4"/>
        <w:gridCol w:w="7584"/>
      </w:tblGrid>
      <w:tr w:rsidR="00957A31" w:rsidRPr="00D0097B" w:rsidTr="00244547">
        <w:tc>
          <w:tcPr>
            <w:tcW w:w="7584" w:type="dxa"/>
            <w:shd w:val="clear" w:color="auto" w:fill="auto"/>
          </w:tcPr>
          <w:p w:rsidR="00957A31" w:rsidRPr="00D0097B" w:rsidRDefault="00C87768" w:rsidP="00244547">
            <w:pPr>
              <w:spacing w:after="0" w:line="240" w:lineRule="auto"/>
              <w:jc w:val="center"/>
              <w:rPr>
                <w:rFonts w:ascii="Times New Roman" w:hAnsi="Times New Roman"/>
                <w:b/>
                <w:sz w:val="28"/>
                <w:szCs w:val="28"/>
              </w:rPr>
            </w:pPr>
            <w:r w:rsidRPr="00C87768">
              <w:rPr>
                <w:rFonts w:ascii="Times New Roman" w:hAnsi="Times New Roman"/>
                <w:b/>
                <w:sz w:val="28"/>
                <w:szCs w:val="28"/>
                <w:lang w:val="ky-KG"/>
              </w:rPr>
              <w:t>Колдонулган редакция</w:t>
            </w:r>
          </w:p>
        </w:tc>
        <w:tc>
          <w:tcPr>
            <w:tcW w:w="7584" w:type="dxa"/>
            <w:shd w:val="clear" w:color="auto" w:fill="auto"/>
          </w:tcPr>
          <w:p w:rsidR="00957A31" w:rsidRPr="00D0097B" w:rsidRDefault="00C87768" w:rsidP="00244547">
            <w:pPr>
              <w:spacing w:after="0" w:line="240" w:lineRule="auto"/>
              <w:jc w:val="center"/>
              <w:rPr>
                <w:rFonts w:ascii="Times New Roman" w:hAnsi="Times New Roman"/>
                <w:b/>
                <w:sz w:val="28"/>
                <w:szCs w:val="28"/>
              </w:rPr>
            </w:pPr>
            <w:r w:rsidRPr="00C87768">
              <w:rPr>
                <w:rFonts w:ascii="Times New Roman" w:hAnsi="Times New Roman"/>
                <w:b/>
                <w:sz w:val="28"/>
                <w:szCs w:val="28"/>
                <w:lang w:val="ky-KG"/>
              </w:rPr>
              <w:t>Сунушталган редакция</w:t>
            </w:r>
          </w:p>
        </w:tc>
      </w:tr>
      <w:tr w:rsidR="00957A31" w:rsidRPr="00D0097B" w:rsidTr="00244547">
        <w:tc>
          <w:tcPr>
            <w:tcW w:w="15168" w:type="dxa"/>
            <w:gridSpan w:val="2"/>
            <w:shd w:val="clear" w:color="auto" w:fill="auto"/>
          </w:tcPr>
          <w:p w:rsidR="00957A31" w:rsidRPr="00D0097B" w:rsidRDefault="00AF5738" w:rsidP="00E52554">
            <w:pPr>
              <w:spacing w:after="0" w:line="240" w:lineRule="auto"/>
              <w:jc w:val="center"/>
              <w:rPr>
                <w:rFonts w:ascii="Times New Roman" w:hAnsi="Times New Roman"/>
                <w:sz w:val="28"/>
                <w:szCs w:val="28"/>
              </w:rPr>
            </w:pPr>
            <w:proofErr w:type="spellStart"/>
            <w:r w:rsidRPr="00AF5738">
              <w:rPr>
                <w:rFonts w:ascii="Times New Roman" w:hAnsi="Times New Roman"/>
                <w:sz w:val="28"/>
                <w:szCs w:val="28"/>
              </w:rPr>
              <w:t>Кыргыз</w:t>
            </w:r>
            <w:proofErr w:type="spellEnd"/>
            <w:r w:rsidRPr="00AF5738">
              <w:rPr>
                <w:rFonts w:ascii="Times New Roman" w:hAnsi="Times New Roman"/>
                <w:sz w:val="28"/>
                <w:szCs w:val="28"/>
              </w:rPr>
              <w:t xml:space="preserve"> </w:t>
            </w:r>
            <w:proofErr w:type="spellStart"/>
            <w:r w:rsidRPr="00AF5738">
              <w:rPr>
                <w:rFonts w:ascii="Times New Roman" w:hAnsi="Times New Roman"/>
                <w:sz w:val="28"/>
                <w:szCs w:val="28"/>
              </w:rPr>
              <w:t>Республикасынын</w:t>
            </w:r>
            <w:proofErr w:type="spellEnd"/>
            <w:r w:rsidRPr="00AF5738">
              <w:rPr>
                <w:rFonts w:ascii="Times New Roman" w:hAnsi="Times New Roman"/>
                <w:sz w:val="28"/>
                <w:szCs w:val="28"/>
              </w:rPr>
              <w:t xml:space="preserve"> </w:t>
            </w:r>
            <w:proofErr w:type="spellStart"/>
            <w:r w:rsidRPr="00AF5738">
              <w:rPr>
                <w:rFonts w:ascii="Times New Roman" w:hAnsi="Times New Roman"/>
                <w:sz w:val="28"/>
                <w:szCs w:val="28"/>
              </w:rPr>
              <w:t>агро</w:t>
            </w:r>
            <w:proofErr w:type="spellEnd"/>
            <w:r w:rsidRPr="00AF5738">
              <w:rPr>
                <w:rFonts w:ascii="Times New Roman" w:hAnsi="Times New Roman"/>
                <w:sz w:val="28"/>
                <w:szCs w:val="28"/>
              </w:rPr>
              <w:t xml:space="preserve"> </w:t>
            </w:r>
            <w:proofErr w:type="spellStart"/>
            <w:r w:rsidRPr="00AF5738">
              <w:rPr>
                <w:rFonts w:ascii="Times New Roman" w:hAnsi="Times New Roman"/>
                <w:sz w:val="28"/>
                <w:szCs w:val="28"/>
              </w:rPr>
              <w:t>өнө</w:t>
            </w:r>
            <w:proofErr w:type="gramStart"/>
            <w:r w:rsidRPr="00AF5738">
              <w:rPr>
                <w:rFonts w:ascii="Times New Roman" w:hAnsi="Times New Roman"/>
                <w:sz w:val="28"/>
                <w:szCs w:val="28"/>
              </w:rPr>
              <w:t>р</w:t>
            </w:r>
            <w:proofErr w:type="spellEnd"/>
            <w:proofErr w:type="gramEnd"/>
            <w:r>
              <w:rPr>
                <w:rFonts w:ascii="Times New Roman" w:hAnsi="Times New Roman"/>
                <w:sz w:val="28"/>
                <w:szCs w:val="28"/>
              </w:rPr>
              <w:t xml:space="preserve"> </w:t>
            </w:r>
            <w:r w:rsidRPr="00AF5738">
              <w:rPr>
                <w:rFonts w:ascii="Times New Roman" w:hAnsi="Times New Roman"/>
                <w:sz w:val="28"/>
                <w:szCs w:val="28"/>
              </w:rPr>
              <w:t xml:space="preserve"> </w:t>
            </w:r>
            <w:proofErr w:type="spellStart"/>
            <w:r w:rsidRPr="00AF5738">
              <w:rPr>
                <w:rFonts w:ascii="Times New Roman" w:hAnsi="Times New Roman"/>
                <w:sz w:val="28"/>
                <w:szCs w:val="28"/>
              </w:rPr>
              <w:t>жайкомплексиндеги</w:t>
            </w:r>
            <w:proofErr w:type="spellEnd"/>
            <w:r w:rsidRPr="00AF5738">
              <w:rPr>
                <w:rFonts w:ascii="Times New Roman" w:hAnsi="Times New Roman"/>
                <w:sz w:val="28"/>
                <w:szCs w:val="28"/>
              </w:rPr>
              <w:t xml:space="preserve"> </w:t>
            </w:r>
            <w:r>
              <w:rPr>
                <w:rFonts w:ascii="Times New Roman" w:hAnsi="Times New Roman"/>
                <w:sz w:val="28"/>
                <w:szCs w:val="28"/>
              </w:rPr>
              <w:t xml:space="preserve"> </w:t>
            </w:r>
            <w:proofErr w:type="spellStart"/>
            <w:r w:rsidRPr="00AF5738">
              <w:rPr>
                <w:rFonts w:ascii="Times New Roman" w:hAnsi="Times New Roman"/>
                <w:sz w:val="28"/>
                <w:szCs w:val="28"/>
              </w:rPr>
              <w:t>мамлекеттик</w:t>
            </w:r>
            <w:proofErr w:type="spellEnd"/>
            <w:r w:rsidRPr="00AF5738">
              <w:rPr>
                <w:rFonts w:ascii="Times New Roman" w:hAnsi="Times New Roman"/>
                <w:sz w:val="28"/>
                <w:szCs w:val="28"/>
              </w:rPr>
              <w:t xml:space="preserve"> </w:t>
            </w:r>
            <w:proofErr w:type="spellStart"/>
            <w:r w:rsidRPr="00AF5738">
              <w:rPr>
                <w:rFonts w:ascii="Times New Roman" w:hAnsi="Times New Roman"/>
                <w:sz w:val="28"/>
                <w:szCs w:val="28"/>
              </w:rPr>
              <w:t>аткаруучу</w:t>
            </w:r>
            <w:proofErr w:type="spellEnd"/>
            <w:r w:rsidRPr="00AF5738">
              <w:rPr>
                <w:rFonts w:ascii="Times New Roman" w:hAnsi="Times New Roman"/>
                <w:sz w:val="28"/>
                <w:szCs w:val="28"/>
              </w:rPr>
              <w:t xml:space="preserve"> </w:t>
            </w:r>
            <w:proofErr w:type="spellStart"/>
            <w:r w:rsidRPr="00AF5738">
              <w:rPr>
                <w:rFonts w:ascii="Times New Roman" w:hAnsi="Times New Roman"/>
                <w:sz w:val="28"/>
                <w:szCs w:val="28"/>
              </w:rPr>
              <w:t>бийликоргандарынын</w:t>
            </w:r>
            <w:proofErr w:type="spellEnd"/>
            <w:r w:rsidRPr="00AF5738">
              <w:rPr>
                <w:rFonts w:ascii="Times New Roman" w:hAnsi="Times New Roman"/>
                <w:sz w:val="28"/>
                <w:szCs w:val="28"/>
              </w:rPr>
              <w:t xml:space="preserve"> </w:t>
            </w:r>
            <w:proofErr w:type="spellStart"/>
            <w:r w:rsidRPr="00AF5738">
              <w:rPr>
                <w:rFonts w:ascii="Times New Roman" w:hAnsi="Times New Roman"/>
                <w:sz w:val="28"/>
                <w:szCs w:val="28"/>
              </w:rPr>
              <w:t>системасын</w:t>
            </w:r>
            <w:proofErr w:type="spellEnd"/>
            <w:r w:rsidRPr="00AF5738">
              <w:rPr>
                <w:rFonts w:ascii="Times New Roman" w:hAnsi="Times New Roman"/>
                <w:sz w:val="28"/>
                <w:szCs w:val="28"/>
              </w:rPr>
              <w:t xml:space="preserve"> </w:t>
            </w:r>
            <w:proofErr w:type="spellStart"/>
            <w:r w:rsidRPr="00AF5738">
              <w:rPr>
                <w:rFonts w:ascii="Times New Roman" w:hAnsi="Times New Roman"/>
                <w:sz w:val="28"/>
                <w:szCs w:val="28"/>
              </w:rPr>
              <w:t>өркүндөтүү</w:t>
            </w:r>
            <w:proofErr w:type="spellEnd"/>
            <w:r>
              <w:rPr>
                <w:rFonts w:ascii="Times New Roman" w:hAnsi="Times New Roman"/>
                <w:sz w:val="28"/>
                <w:szCs w:val="28"/>
              </w:rPr>
              <w:t xml:space="preserve"> </w:t>
            </w:r>
            <w:proofErr w:type="spellStart"/>
            <w:r w:rsidRPr="00AF5738">
              <w:rPr>
                <w:rFonts w:ascii="Times New Roman" w:hAnsi="Times New Roman"/>
                <w:sz w:val="28"/>
                <w:szCs w:val="28"/>
              </w:rPr>
              <w:t>жөнүндө</w:t>
            </w:r>
            <w:proofErr w:type="spellEnd"/>
            <w:r w:rsidR="00E52554">
              <w:rPr>
                <w:rFonts w:ascii="Times New Roman" w:hAnsi="Times New Roman"/>
                <w:sz w:val="28"/>
                <w:szCs w:val="28"/>
              </w:rPr>
              <w:t xml:space="preserve"> 2004-жылдын 29-ноябры </w:t>
            </w:r>
            <w:r w:rsidR="00E52554">
              <w:rPr>
                <w:rFonts w:ascii="Times New Roman" w:hAnsi="Times New Roman"/>
                <w:sz w:val="28"/>
                <w:szCs w:val="28"/>
                <w:lang w:val="ky-KG"/>
              </w:rPr>
              <w:t>№</w:t>
            </w:r>
            <w:r>
              <w:rPr>
                <w:rFonts w:ascii="Times New Roman" w:hAnsi="Times New Roman"/>
                <w:sz w:val="28"/>
                <w:szCs w:val="28"/>
              </w:rPr>
              <w:t>874.</w:t>
            </w:r>
          </w:p>
        </w:tc>
      </w:tr>
      <w:tr w:rsidR="00957A31" w:rsidRPr="00D0097B" w:rsidTr="00244547">
        <w:tc>
          <w:tcPr>
            <w:tcW w:w="7584" w:type="dxa"/>
            <w:shd w:val="clear" w:color="auto" w:fill="auto"/>
          </w:tcPr>
          <w:p w:rsidR="00AF5738" w:rsidRPr="00AF5738" w:rsidRDefault="00AF5738" w:rsidP="00AF5738">
            <w:pPr>
              <w:autoSpaceDE w:val="0"/>
              <w:autoSpaceDN w:val="0"/>
              <w:adjustRightInd w:val="0"/>
              <w:spacing w:after="0" w:line="240" w:lineRule="auto"/>
              <w:jc w:val="both"/>
              <w:rPr>
                <w:rFonts w:ascii="Times New Roman" w:hAnsi="Times New Roman"/>
                <w:strike/>
                <w:sz w:val="28"/>
                <w:szCs w:val="28"/>
                <w:lang w:eastAsia="ru-RU"/>
              </w:rPr>
            </w:pPr>
            <w:bookmarkStart w:id="0" w:name="st_4_1"/>
            <w:bookmarkEnd w:id="0"/>
            <w:r w:rsidRPr="00AF5738">
              <w:rPr>
                <w:rFonts w:ascii="Times New Roman" w:hAnsi="Times New Roman"/>
                <w:strike/>
                <w:sz w:val="28"/>
                <w:szCs w:val="28"/>
                <w:lang w:eastAsia="ru-RU"/>
              </w:rPr>
              <w:t xml:space="preserve">4. </w:t>
            </w:r>
            <w:proofErr w:type="spellStart"/>
            <w:r w:rsidRPr="00AF5738">
              <w:rPr>
                <w:rFonts w:ascii="Times New Roman" w:hAnsi="Times New Roman"/>
                <w:strike/>
                <w:sz w:val="28"/>
                <w:szCs w:val="28"/>
                <w:lang w:eastAsia="ru-RU"/>
              </w:rPr>
              <w:t>Мамлекеттик</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асыл</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тукум</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ү</w:t>
            </w:r>
            <w:proofErr w:type="gramStart"/>
            <w:r w:rsidRPr="00AF5738">
              <w:rPr>
                <w:rFonts w:ascii="Times New Roman" w:hAnsi="Times New Roman"/>
                <w:strike/>
                <w:sz w:val="28"/>
                <w:szCs w:val="28"/>
                <w:lang w:eastAsia="ru-RU"/>
              </w:rPr>
              <w:t>р</w:t>
            </w:r>
            <w:proofErr w:type="gramEnd"/>
            <w:r w:rsidRPr="00AF5738">
              <w:rPr>
                <w:rFonts w:ascii="Times New Roman" w:hAnsi="Times New Roman"/>
                <w:strike/>
                <w:sz w:val="28"/>
                <w:szCs w:val="28"/>
                <w:lang w:eastAsia="ru-RU"/>
              </w:rPr>
              <w:t>өнчүлүк</w:t>
            </w:r>
            <w:proofErr w:type="spellEnd"/>
            <w:r w:rsidRPr="00AF5738">
              <w:rPr>
                <w:rFonts w:ascii="Times New Roman" w:hAnsi="Times New Roman"/>
                <w:strike/>
                <w:sz w:val="28"/>
                <w:szCs w:val="28"/>
                <w:lang w:eastAsia="ru-RU"/>
              </w:rPr>
              <w:t xml:space="preserve">, балык </w:t>
            </w:r>
            <w:proofErr w:type="spellStart"/>
            <w:r w:rsidRPr="00AF5738">
              <w:rPr>
                <w:rFonts w:ascii="Times New Roman" w:hAnsi="Times New Roman"/>
                <w:strike/>
                <w:sz w:val="28"/>
                <w:szCs w:val="28"/>
                <w:lang w:eastAsia="ru-RU"/>
              </w:rPr>
              <w:t>өстүрүү</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тажрыйбалыкселекциялык</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окутуу</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эксперименттик</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чарбалар</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боюнча</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функцияларды</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Кыргыз</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Республикасынын</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Айыл</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суу</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чарба</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жана</w:t>
            </w:r>
            <w:proofErr w:type="spellEnd"/>
            <w:r w:rsidRPr="00AF5738">
              <w:rPr>
                <w:rFonts w:ascii="Times New Roman" w:hAnsi="Times New Roman"/>
                <w:strike/>
                <w:sz w:val="28"/>
                <w:szCs w:val="28"/>
                <w:lang w:eastAsia="ru-RU"/>
              </w:rPr>
              <w:t xml:space="preserve"> кайра </w:t>
            </w:r>
            <w:proofErr w:type="spellStart"/>
            <w:r w:rsidRPr="00AF5738">
              <w:rPr>
                <w:rFonts w:ascii="Times New Roman" w:hAnsi="Times New Roman"/>
                <w:strike/>
                <w:sz w:val="28"/>
                <w:szCs w:val="28"/>
                <w:lang w:eastAsia="ru-RU"/>
              </w:rPr>
              <w:t>иштетүү</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өнөр</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жай</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министрлигинде</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калтыруу</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менен</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агрардык</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сектордогу</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мамлекеттик</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менчикти</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мамлекеттен</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ажыратуу</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жана</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менчиктештирүү</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боюнча</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ыйгарым</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укуктар</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Кыргыз</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Республикасынын</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Мамлекеттик</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мүлктү</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башкаруу</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боюнча</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мамлекеттик</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комитетине</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өткөрүп</w:t>
            </w:r>
            <w:proofErr w:type="spellEnd"/>
            <w:r w:rsidRPr="00AF5738">
              <w:rPr>
                <w:rFonts w:ascii="Times New Roman" w:hAnsi="Times New Roman"/>
                <w:strike/>
                <w:sz w:val="28"/>
                <w:szCs w:val="28"/>
                <w:lang w:eastAsia="ru-RU"/>
              </w:rPr>
              <w:t xml:space="preserve"> </w:t>
            </w:r>
            <w:proofErr w:type="spellStart"/>
            <w:r w:rsidRPr="00AF5738">
              <w:rPr>
                <w:rFonts w:ascii="Times New Roman" w:hAnsi="Times New Roman"/>
                <w:strike/>
                <w:sz w:val="28"/>
                <w:szCs w:val="28"/>
                <w:lang w:eastAsia="ru-RU"/>
              </w:rPr>
              <w:t>берилсин</w:t>
            </w:r>
            <w:proofErr w:type="spellEnd"/>
            <w:r w:rsidRPr="00AF5738">
              <w:rPr>
                <w:rFonts w:ascii="Times New Roman" w:hAnsi="Times New Roman"/>
                <w:strike/>
                <w:sz w:val="28"/>
                <w:szCs w:val="28"/>
                <w:lang w:eastAsia="ru-RU"/>
              </w:rPr>
              <w:t>.</w:t>
            </w:r>
          </w:p>
          <w:p w:rsidR="00957A31" w:rsidRPr="00D0097B" w:rsidRDefault="00957A31" w:rsidP="00244547">
            <w:pPr>
              <w:autoSpaceDE w:val="0"/>
              <w:autoSpaceDN w:val="0"/>
              <w:adjustRightInd w:val="0"/>
              <w:spacing w:after="0" w:line="240" w:lineRule="auto"/>
              <w:jc w:val="both"/>
              <w:rPr>
                <w:rFonts w:ascii="Times New Roman" w:hAnsi="Times New Roman"/>
                <w:strike/>
                <w:sz w:val="28"/>
                <w:szCs w:val="28"/>
                <w:lang w:eastAsia="ru-RU"/>
              </w:rPr>
            </w:pPr>
          </w:p>
        </w:tc>
        <w:tc>
          <w:tcPr>
            <w:tcW w:w="7584" w:type="dxa"/>
            <w:shd w:val="clear" w:color="auto" w:fill="auto"/>
          </w:tcPr>
          <w:p w:rsidR="00957A31" w:rsidRPr="00D0097B" w:rsidRDefault="00957A31" w:rsidP="00244547">
            <w:pPr>
              <w:pStyle w:val="tkTekst"/>
              <w:spacing w:after="0" w:line="240" w:lineRule="auto"/>
              <w:ind w:firstLine="0"/>
              <w:rPr>
                <w:rFonts w:ascii="Times New Roman" w:hAnsi="Times New Roman" w:cs="Times New Roman"/>
                <w:sz w:val="28"/>
                <w:szCs w:val="28"/>
              </w:rPr>
            </w:pPr>
            <w:r w:rsidRPr="00D0097B">
              <w:rPr>
                <w:rFonts w:ascii="Times New Roman" w:hAnsi="Times New Roman" w:cs="Times New Roman"/>
                <w:sz w:val="28"/>
                <w:szCs w:val="28"/>
              </w:rPr>
              <w:t xml:space="preserve">4. </w:t>
            </w:r>
            <w:proofErr w:type="spellStart"/>
            <w:r w:rsidR="0094068F">
              <w:rPr>
                <w:rFonts w:ascii="Times New Roman" w:hAnsi="Times New Roman" w:cs="Times New Roman"/>
                <w:sz w:val="28"/>
                <w:szCs w:val="28"/>
              </w:rPr>
              <w:t>Күчүн</w:t>
            </w:r>
            <w:proofErr w:type="spellEnd"/>
            <w:r w:rsidR="0094068F">
              <w:rPr>
                <w:rFonts w:ascii="Times New Roman" w:hAnsi="Times New Roman" w:cs="Times New Roman"/>
                <w:sz w:val="28"/>
                <w:szCs w:val="28"/>
              </w:rPr>
              <w:t xml:space="preserve"> </w:t>
            </w:r>
            <w:proofErr w:type="spellStart"/>
            <w:r w:rsidR="0094068F">
              <w:rPr>
                <w:rFonts w:ascii="Times New Roman" w:hAnsi="Times New Roman" w:cs="Times New Roman"/>
                <w:sz w:val="28"/>
                <w:szCs w:val="28"/>
              </w:rPr>
              <w:t>жоготту</w:t>
            </w:r>
            <w:proofErr w:type="spellEnd"/>
            <w:r w:rsidR="0094068F">
              <w:rPr>
                <w:rFonts w:ascii="Times New Roman" w:hAnsi="Times New Roman" w:cs="Times New Roman"/>
                <w:sz w:val="28"/>
                <w:szCs w:val="28"/>
              </w:rPr>
              <w:t xml:space="preserve"> </w:t>
            </w:r>
            <w:proofErr w:type="spellStart"/>
            <w:proofErr w:type="gramStart"/>
            <w:r w:rsidR="0094068F">
              <w:rPr>
                <w:rFonts w:ascii="Times New Roman" w:hAnsi="Times New Roman" w:cs="Times New Roman"/>
                <w:sz w:val="28"/>
                <w:szCs w:val="28"/>
              </w:rPr>
              <w:t>деп</w:t>
            </w:r>
            <w:proofErr w:type="spellEnd"/>
            <w:proofErr w:type="gramEnd"/>
            <w:r w:rsidR="0094068F">
              <w:rPr>
                <w:rFonts w:ascii="Times New Roman" w:hAnsi="Times New Roman" w:cs="Times New Roman"/>
                <w:sz w:val="28"/>
                <w:szCs w:val="28"/>
              </w:rPr>
              <w:t xml:space="preserve"> </w:t>
            </w:r>
            <w:proofErr w:type="spellStart"/>
            <w:r w:rsidR="0094068F">
              <w:rPr>
                <w:rFonts w:ascii="Times New Roman" w:hAnsi="Times New Roman" w:cs="Times New Roman"/>
                <w:sz w:val="28"/>
                <w:szCs w:val="28"/>
              </w:rPr>
              <w:t>тааныл</w:t>
            </w:r>
            <w:proofErr w:type="spellEnd"/>
            <w:r w:rsidR="0094068F">
              <w:rPr>
                <w:rFonts w:ascii="Times New Roman" w:hAnsi="Times New Roman" w:cs="Times New Roman"/>
                <w:sz w:val="28"/>
                <w:szCs w:val="28"/>
                <w:lang w:val="ky-KG"/>
              </w:rPr>
              <w:t>сын</w:t>
            </w:r>
            <w:r w:rsidRPr="00D0097B">
              <w:rPr>
                <w:rFonts w:ascii="Times New Roman" w:hAnsi="Times New Roman" w:cs="Times New Roman"/>
                <w:sz w:val="28"/>
                <w:szCs w:val="28"/>
              </w:rPr>
              <w:t>.</w:t>
            </w:r>
          </w:p>
        </w:tc>
      </w:tr>
      <w:tr w:rsidR="00957A31" w:rsidRPr="00D0097B" w:rsidTr="00244547">
        <w:tc>
          <w:tcPr>
            <w:tcW w:w="15168" w:type="dxa"/>
            <w:gridSpan w:val="2"/>
            <w:shd w:val="clear" w:color="auto" w:fill="auto"/>
          </w:tcPr>
          <w:p w:rsidR="002D0140" w:rsidRDefault="002D0140" w:rsidP="006B7AFE">
            <w:pPr>
              <w:pStyle w:val="tkTekst"/>
              <w:spacing w:after="0" w:line="240" w:lineRule="auto"/>
              <w:ind w:firstLine="0"/>
              <w:jc w:val="center"/>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токтому 2021 жылдын 9-марты №83 Кыргыз республикасынын Айыл чарба министирлиги жөнүндө</w:t>
            </w:r>
          </w:p>
          <w:p w:rsidR="00957A31" w:rsidRPr="002D0140" w:rsidRDefault="002D0140" w:rsidP="006B7AFE">
            <w:pPr>
              <w:pStyle w:val="tkTekst"/>
              <w:spacing w:after="0" w:line="240" w:lineRule="auto"/>
              <w:ind w:firstLine="0"/>
              <w:jc w:val="center"/>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айыл чарба министрлиги жөнүндө Жобо</w:t>
            </w:r>
          </w:p>
        </w:tc>
      </w:tr>
      <w:tr w:rsidR="00957A31" w:rsidRPr="001E3B34" w:rsidTr="00244547">
        <w:tc>
          <w:tcPr>
            <w:tcW w:w="7584" w:type="dxa"/>
            <w:shd w:val="clear" w:color="auto" w:fill="auto"/>
          </w:tcPr>
          <w:p w:rsidR="002D0140" w:rsidRPr="002D0140" w:rsidRDefault="00FA7967" w:rsidP="002D0140">
            <w:pPr>
              <w:pStyle w:val="tkTekst"/>
              <w:spacing w:after="0" w:line="240" w:lineRule="auto"/>
              <w:ind w:firstLine="0"/>
              <w:rPr>
                <w:rFonts w:ascii="Times New Roman" w:hAnsi="Times New Roman"/>
                <w:sz w:val="28"/>
                <w:szCs w:val="28"/>
              </w:rPr>
            </w:pPr>
            <w:r>
              <w:rPr>
                <w:rFonts w:ascii="Times New Roman" w:hAnsi="Times New Roman"/>
                <w:sz w:val="28"/>
                <w:szCs w:val="28"/>
                <w:lang w:val="ky-KG"/>
              </w:rPr>
              <w:t>10.</w:t>
            </w:r>
            <w:r w:rsidR="002D0140" w:rsidRPr="002D0140">
              <w:rPr>
                <w:rFonts w:ascii="Times New Roman" w:hAnsi="Times New Roman"/>
                <w:sz w:val="28"/>
                <w:szCs w:val="28"/>
                <w:lang w:val="ky-KG"/>
              </w:rPr>
              <w:t>Министрлик белгиленген иш чөйрөсүндөгү функцияларды жүзөгө ашыруу максатында төмөнкүлөргө укуктуу:</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xml:space="preserve">- мамлекеттик башкаруу органдарынан, жергиликтүү өз </w:t>
            </w:r>
            <w:r w:rsidRPr="002D0140">
              <w:rPr>
                <w:rFonts w:ascii="Times New Roman" w:hAnsi="Times New Roman"/>
                <w:sz w:val="28"/>
                <w:szCs w:val="28"/>
                <w:lang w:val="ky-KG"/>
              </w:rPr>
              <w:lastRenderedPageBreak/>
              <w:t>алдынча башкаруу органдарынан жана башка юридикалык жана жеке жактардан Министрликтин иш чөйрөсүнө кирген маалыматтарды белгиленген тартипте сурап алууга;</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Кыргыз Республикасынын мыйзамдарынын алкагында маалымат берүүгө жана башка кызматтарды көрсөтүүгө;</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ведомстволук актыларды кабыл алууга;</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асыл-тукум жана үрөнчүлүк чарбаларына, кайра иштетүү ишканаларына, суу чарба жана балык чарба объекттерине, ошондой эле иши пестициддерди пайдалануу менен байланышкан уюмдарга жана ишканаларга барууга, агрохимиялык, биологиялык жана ветеринардык дары-дармектерди колдонууну текшерүүгө;</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Министрликтин иш чөйрөсүндө координациялык жана кеңешүүчү (кеңештерди, комиссияларды, топторду), анын ичинде ведомстволор аралык органдарды түзүүгө;</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Министрликтин компетенциясына кирген маселелер боюнча эл аралык институттардын, комиссиялардын, эксперттик топтордун, атайын жумушчу топтордун, анын ичинде ведомстволор аралык жана жогорку деңгээлдердеги иштерине катышууга;</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мамлекеттер (региондор) аралык уюмдарда Министрликтин компетенциясына кирген маселелер боюнча Кыргыз Республикасынын кызыкчылыктарын коргоого;</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xml:space="preserve">- Министрликтин компетенциясына кирген иш-аракеттердин чөйрөсүндө белгиленген тартипте мамлекеттик саясатты ишке ашыруу үчүн эл аралык уюмдардын жана </w:t>
            </w:r>
            <w:r w:rsidRPr="002D0140">
              <w:rPr>
                <w:rFonts w:ascii="Times New Roman" w:hAnsi="Times New Roman"/>
                <w:sz w:val="28"/>
                <w:szCs w:val="28"/>
                <w:lang w:val="ky-KG"/>
              </w:rPr>
              <w:lastRenderedPageBreak/>
              <w:t>мекемелердин каражаттарын, донор өлкөлөрдүн техникалык жана гранттык жардамдарын, инвестицияларды тартууга;</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мамлекеттик программаларды, концепцияларды жана башка долбоорлорду иштеп чыгуу үчүн Кыргыз Республикасынын министрликтеринин, мамлекеттик комитеттеринин, административдик ведомстволордун өкүлдөрүн, Кыргыз Республикасынын Улуттук илимдер академиясын, илимий-изилдөөчү жана башка мекемелерди, эксперттерди Министрликтин иш-аракеттеринин чөйрөсүнө тийиштүү багыттар боюнча сунуштарды иштеп чыгуу үчүн тартууга;</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иштин жыйынтыгы тууралуу мамлекеттик агроөнөр жай, балык чарба, айыл чарба ишканаларынын, уюмдарынын жана мекемелеринин, ведомстволук бөлүмдөрүнүн, инвестициялык долбоорлорду ишке ашыруу бөлүмүнүн жетекчилеринин отчетторун угууга;</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Министрликтин компетенциясына кирген маселелер боюнча ченемдик укуктук актыларды, расмий кулактандырууларды, материалдарды жарыялоо үчүн белгиленген тартипте жалпыга маалымдоо каражаттарын уюштурууга;</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мыйзамдарда белгиленген тартипте түзүлүүчү башка мамлекеттик, мамлекеттер аралык, ошондой эле коомдук түзүмдөргө мүчө болууга;</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xml:space="preserve">- министрликтин тармактарынын кызматкерлерин сыйлоо үчүн белгиленген тартипте ведомстволук сыйлыктарды </w:t>
            </w:r>
            <w:r w:rsidRPr="002D0140">
              <w:rPr>
                <w:rFonts w:ascii="Times New Roman" w:hAnsi="Times New Roman"/>
                <w:sz w:val="28"/>
                <w:szCs w:val="28"/>
                <w:lang w:val="ky-KG"/>
              </w:rPr>
              <w:lastRenderedPageBreak/>
              <w:t>уюштурууга;</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министрликтин иш-аракеттеринин чөйрөсүнө кирген маселелерди иштеп чыгуу үчүн илимий, долбоордук жана башка уюмдарды тартууга;</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Кыргыз Республикасынын Бузуулар жөнүндө кодексине ылайык бузуулар жөнүндө иштерди кароого жана жоопкерчиликке тартууга;</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Кыргыз Республикасынын мыйзамдарына ылайык сотко доо арыз берүүгө;</w:t>
            </w:r>
          </w:p>
          <w:p w:rsidR="002D0140" w:rsidRPr="002D0140" w:rsidRDefault="002D0140" w:rsidP="002D0140">
            <w:pPr>
              <w:pStyle w:val="tkTekst"/>
              <w:spacing w:after="0" w:line="240" w:lineRule="auto"/>
              <w:ind w:firstLine="0"/>
              <w:rPr>
                <w:rFonts w:ascii="Times New Roman" w:hAnsi="Times New Roman"/>
                <w:sz w:val="28"/>
                <w:szCs w:val="28"/>
              </w:rPr>
            </w:pPr>
            <w:r w:rsidRPr="002D0140">
              <w:rPr>
                <w:rFonts w:ascii="Times New Roman" w:hAnsi="Times New Roman"/>
                <w:sz w:val="28"/>
                <w:szCs w:val="28"/>
                <w:lang w:val="ky-KG"/>
              </w:rPr>
              <w:t>- Кыргыз Республикасынын мыйзамдарына ылайы</w:t>
            </w:r>
            <w:r w:rsidR="00E52554">
              <w:rPr>
                <w:rFonts w:ascii="Times New Roman" w:hAnsi="Times New Roman"/>
                <w:sz w:val="28"/>
                <w:szCs w:val="28"/>
                <w:lang w:val="ky-KG"/>
              </w:rPr>
              <w:t>к башка укуктарды ишке ашырууга</w:t>
            </w:r>
          </w:p>
          <w:p w:rsidR="00957A31" w:rsidRDefault="002D0140" w:rsidP="002D0140">
            <w:pPr>
              <w:pStyle w:val="tkTekst"/>
              <w:spacing w:after="0" w:line="240" w:lineRule="auto"/>
              <w:ind w:firstLine="0"/>
              <w:rPr>
                <w:rFonts w:ascii="Times New Roman" w:hAnsi="Times New Roman" w:cs="Times New Roman"/>
                <w:sz w:val="28"/>
                <w:szCs w:val="28"/>
                <w:lang w:val="ky-KG"/>
              </w:rPr>
            </w:pPr>
            <w:r w:rsidRPr="002D0140">
              <w:rPr>
                <w:rFonts w:ascii="Times New Roman" w:hAnsi="Times New Roman" w:cs="Times New Roman"/>
                <w:sz w:val="28"/>
                <w:szCs w:val="28"/>
              </w:rPr>
              <w:t xml:space="preserve"> </w:t>
            </w:r>
          </w:p>
          <w:p w:rsidR="002D0140" w:rsidRPr="002D0140" w:rsidRDefault="002D0140" w:rsidP="002D0140">
            <w:pPr>
              <w:pStyle w:val="tkTekst"/>
              <w:spacing w:after="0" w:line="240" w:lineRule="auto"/>
              <w:ind w:firstLine="0"/>
              <w:rPr>
                <w:rFonts w:ascii="Times New Roman" w:hAnsi="Times New Roman" w:cs="Times New Roman"/>
                <w:sz w:val="28"/>
                <w:szCs w:val="28"/>
                <w:lang w:val="ky-KG"/>
              </w:rPr>
            </w:pPr>
          </w:p>
        </w:tc>
        <w:tc>
          <w:tcPr>
            <w:tcW w:w="7584" w:type="dxa"/>
            <w:shd w:val="clear" w:color="auto" w:fill="auto"/>
          </w:tcPr>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lastRenderedPageBreak/>
              <w:t>10. Министрлик белгиленген иш чөйрөсүндөгү функцияларды жүзөгө ашыруу максатында төмөнкүлөргө укуктуу:</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xml:space="preserve">- мамлекеттик башкаруу органдарынан, жергиликтүү өз </w:t>
            </w:r>
            <w:r w:rsidRPr="002D0140">
              <w:rPr>
                <w:rFonts w:ascii="Times New Roman" w:hAnsi="Times New Roman"/>
                <w:sz w:val="28"/>
                <w:szCs w:val="28"/>
                <w:lang w:val="ky-KG"/>
              </w:rPr>
              <w:lastRenderedPageBreak/>
              <w:t>алдынча башкаруу органдарынан жана башка юридикалык жана жеке жактардан Министрликтин иш чөйрөсүнө кирген маалыматтарды белгиленген тартипте сурап алууга;</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Кыргыз Республикасынын мыйзамдарынын алкагында маалымат берүүгө жана башка кызматтарды көрсөтүүгө;</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ведомстволук актыларды кабыл алууга;</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асыл-тукум жана үрөнчүлүк чарбаларына, кайра иштетүү ишканаларына, суу чарба жана балык чарба объекттерине, ошондой эле иши пестициддерди пайдалануу менен байланышкан уюмдарга жана ишканаларга барууга, агрохимиялык, биологиялык жана ветеринардык дары-дармектерди колдонууну текшерүүгө;</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Министрликтин иш чөйрөсүндө координациялык жана кеңешүүчү (кеңештерди, комиссияларды, топторду), анын ичинде ведомстволор аралык органдарды түзүүгө;</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Министрликтин компетенциясына кирген маселелер боюнча эл аралык институттардын, комиссиялардын, эксперттик топтордун, атайын жумушчу топтордун, анын ичинде ведомстволор аралык жана жогорку деңгээлдердеги иштерине катышууга;</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мамлекеттер (региондор) аралык уюмдарда Министрликтин компетенциясына кирген маселелер боюнча Кыргыз Республикасынын кызыкчылыктарын коргоого;</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xml:space="preserve">- Министрликтин компетенциясына кирген иш-аракеттердин чөйрөсүндө белгиленген тартипте мамлекеттик саясатты ишке ашыруу үчүн эл аралык уюмдардын жана </w:t>
            </w:r>
            <w:r w:rsidRPr="002D0140">
              <w:rPr>
                <w:rFonts w:ascii="Times New Roman" w:hAnsi="Times New Roman"/>
                <w:sz w:val="28"/>
                <w:szCs w:val="28"/>
                <w:lang w:val="ky-KG"/>
              </w:rPr>
              <w:lastRenderedPageBreak/>
              <w:t>мекемелердин каражаттарын, донор өлкөлөрдүн техникалык жана гранттык жардамдарын, инвестицияларды тартууга;</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мамлекеттик программаларды, концепцияларды жана башка долбоорлорду иштеп чыгуу үчүн Кыргыз Республикасынын министрликтеринин, мамлекеттик комитеттеринин, административдик ведомстволордун өкүлдөрүн, Кыргыз Республикасынын Улуттук илимдер академиясын, илимий-изилдөөчү жана башка мекемелерди, эксперттерди Министрликтин иш-аракеттеринин чөйрөсүнө тийиштүү багыттар боюнча сунуштарды иштеп чыгуу үчүн тартууга;</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иштин жыйынтыгы тууралуу мамлекеттик агроөнөр жай, балык чарба, айыл чарба ишканаларынын, уюмдарынын жана мекемелеринин, ведомстволук бөлүмдөрүнүн, инвестициялык долбоорлорду ишке ашыруу бөлүмүнүн жетекчилеринин отчетторун угууга;</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Министрликтин компетенциясына кирген маселелер боюнча ченемдик укуктук актыларды, расмий кулактандырууларды, материалдарды жарыялоо үчүн белгиленген тартипте жалпыга маалымдоо каражаттарын уюштурууга;</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мыйзамдарда белгиленген тартипте түзүлүүчү башка мамлекеттик, мамлекеттер аралык, ошондой эле коомдук түзүмдөргө мүчө болууга;</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xml:space="preserve">- министрликтин тармактарынын кызматкерлерин сыйлоо үчүн белгиленген тартипте ведомстволук сыйлыктарды </w:t>
            </w:r>
            <w:r w:rsidRPr="002D0140">
              <w:rPr>
                <w:rFonts w:ascii="Times New Roman" w:hAnsi="Times New Roman"/>
                <w:sz w:val="28"/>
                <w:szCs w:val="28"/>
                <w:lang w:val="ky-KG"/>
              </w:rPr>
              <w:lastRenderedPageBreak/>
              <w:t>уюштурууга;</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министрликтин иш-аракеттеринин чөйрөсүнө кирген маселелерди иштеп чыгуу үчүн илимий, долбоордук жана башка уюмдарды тартууга;</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Кыргыз Республикасынын Бузуулар жөнүндө кодексине ылайык бузуулар жөнүндө иштерди кароого жана жоопкерчиликке тартууга;</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Кыргыз Республикасынын мыйзамдарына ылайык сотко доо арыз берүүгө;</w:t>
            </w:r>
          </w:p>
          <w:p w:rsidR="002D0140" w:rsidRPr="002211F6" w:rsidRDefault="002D0140" w:rsidP="002D0140">
            <w:pPr>
              <w:pStyle w:val="tkTekst"/>
              <w:spacing w:after="0" w:line="240" w:lineRule="auto"/>
              <w:ind w:firstLine="0"/>
              <w:rPr>
                <w:rFonts w:ascii="Times New Roman" w:hAnsi="Times New Roman"/>
                <w:sz w:val="28"/>
                <w:szCs w:val="28"/>
                <w:lang w:val="ky-KG"/>
              </w:rPr>
            </w:pPr>
            <w:r w:rsidRPr="002D0140">
              <w:rPr>
                <w:rFonts w:ascii="Times New Roman" w:hAnsi="Times New Roman"/>
                <w:sz w:val="28"/>
                <w:szCs w:val="28"/>
                <w:lang w:val="ky-KG"/>
              </w:rPr>
              <w:t>- Кыргыз Республикасынын мыйзамдарына ылайык башка укуктарды ишке ашырууга.</w:t>
            </w:r>
          </w:p>
          <w:p w:rsidR="00CE5323" w:rsidRPr="00CE5323" w:rsidRDefault="002D0140" w:rsidP="00CE5323">
            <w:pPr>
              <w:pStyle w:val="a6"/>
              <w:tabs>
                <w:tab w:val="left" w:pos="-142"/>
                <w:tab w:val="left" w:pos="0"/>
              </w:tabs>
              <w:autoSpaceDE w:val="0"/>
              <w:autoSpaceDN w:val="0"/>
              <w:adjustRightInd w:val="0"/>
              <w:spacing w:after="0" w:line="240" w:lineRule="auto"/>
              <w:ind w:left="0" w:firstLine="709"/>
              <w:jc w:val="both"/>
              <w:rPr>
                <w:rFonts w:ascii="Times New Roman" w:hAnsi="Times New Roman"/>
                <w:b/>
                <w:sz w:val="28"/>
                <w:szCs w:val="28"/>
                <w:lang w:val="ky-KG"/>
              </w:rPr>
            </w:pPr>
            <w:r w:rsidRPr="002211F6">
              <w:rPr>
                <w:rFonts w:ascii="Times New Roman" w:eastAsia="Times New Roman" w:hAnsi="Times New Roman"/>
                <w:b/>
                <w:sz w:val="28"/>
                <w:szCs w:val="28"/>
                <w:lang w:val="ky-KG" w:eastAsia="ru-RU"/>
              </w:rPr>
              <w:t xml:space="preserve"> </w:t>
            </w:r>
            <w:r w:rsidR="00CE5323" w:rsidRPr="00CE5323">
              <w:rPr>
                <w:rFonts w:ascii="Times New Roman" w:hAnsi="Times New Roman"/>
                <w:b/>
                <w:sz w:val="28"/>
                <w:szCs w:val="28"/>
                <w:lang w:val="ky-KG"/>
              </w:rPr>
              <w:t>-жер-агрардык реформанын жүрүшүндө айыл чарба кыймылсыз мүлк объектилерин сатып алууну жүзөгө ашырган адамдардын келишимдик милдеттенмелердин аткарылышын ырастоочу документтерди берүү жөнүндө арыздарын кароону жүзөгө ашырат;</w:t>
            </w:r>
          </w:p>
          <w:p w:rsidR="00CE5323" w:rsidRPr="00CE5323" w:rsidRDefault="00CE5323" w:rsidP="00CE5323">
            <w:pPr>
              <w:pStyle w:val="a6"/>
              <w:tabs>
                <w:tab w:val="left" w:pos="-142"/>
                <w:tab w:val="left" w:pos="0"/>
              </w:tabs>
              <w:autoSpaceDE w:val="0"/>
              <w:autoSpaceDN w:val="0"/>
              <w:adjustRightInd w:val="0"/>
              <w:spacing w:after="0" w:line="240" w:lineRule="auto"/>
              <w:ind w:left="0" w:firstLine="709"/>
              <w:jc w:val="both"/>
              <w:rPr>
                <w:rFonts w:ascii="Times New Roman" w:hAnsi="Times New Roman"/>
                <w:b/>
                <w:sz w:val="28"/>
                <w:szCs w:val="28"/>
                <w:lang w:val="ky-KG"/>
              </w:rPr>
            </w:pPr>
            <w:r w:rsidRPr="00CE5323">
              <w:rPr>
                <w:rFonts w:ascii="Times New Roman" w:hAnsi="Times New Roman"/>
                <w:b/>
                <w:sz w:val="28"/>
                <w:szCs w:val="28"/>
                <w:lang w:val="ky-KG"/>
              </w:rPr>
              <w:t>- жер-агрардык реформанын жүрүшүндө айыл чарба кыймылсыз мүлкүн сатып алууну жүзөгө ашырган жактарга келишимдик милдеттенмелердин аткарылышын ырастоочу документтерди берүү жөнүндө чечим кабыл алат.</w:t>
            </w:r>
          </w:p>
          <w:p w:rsidR="00957A31" w:rsidRPr="00CE5323" w:rsidRDefault="00957A31" w:rsidP="00764E94">
            <w:pPr>
              <w:pStyle w:val="tkTekst"/>
              <w:spacing w:after="0" w:line="240" w:lineRule="auto"/>
              <w:ind w:firstLine="0"/>
              <w:rPr>
                <w:rFonts w:ascii="Times New Roman" w:hAnsi="Times New Roman" w:cs="Times New Roman"/>
                <w:sz w:val="28"/>
                <w:szCs w:val="28"/>
                <w:lang w:val="ky-KG"/>
              </w:rPr>
            </w:pPr>
          </w:p>
        </w:tc>
      </w:tr>
      <w:tr w:rsidR="00957A31" w:rsidRPr="001E3B34" w:rsidTr="00244547">
        <w:tc>
          <w:tcPr>
            <w:tcW w:w="15168" w:type="dxa"/>
            <w:gridSpan w:val="2"/>
            <w:shd w:val="clear" w:color="auto" w:fill="auto"/>
          </w:tcPr>
          <w:p w:rsidR="00957A31" w:rsidRPr="00764E94" w:rsidRDefault="00764E94" w:rsidP="00244547">
            <w:pPr>
              <w:pStyle w:val="a6"/>
              <w:tabs>
                <w:tab w:val="left" w:pos="1134"/>
              </w:tabs>
              <w:autoSpaceDE w:val="0"/>
              <w:autoSpaceDN w:val="0"/>
              <w:adjustRightInd w:val="0"/>
              <w:spacing w:after="0" w:line="240" w:lineRule="auto"/>
              <w:ind w:left="0"/>
              <w:contextualSpacing w:val="0"/>
              <w:jc w:val="center"/>
              <w:rPr>
                <w:rFonts w:ascii="Times New Roman" w:hAnsi="Times New Roman"/>
                <w:sz w:val="28"/>
                <w:szCs w:val="28"/>
                <w:lang w:val="ky-KG"/>
              </w:rPr>
            </w:pPr>
            <w:r>
              <w:rPr>
                <w:rFonts w:ascii="Times New Roman" w:hAnsi="Times New Roman"/>
                <w:sz w:val="28"/>
                <w:szCs w:val="28"/>
                <w:lang w:val="ky-KG"/>
              </w:rPr>
              <w:lastRenderedPageBreak/>
              <w:t>Кыргыз Республикасынын өкмөтүнүн токтому 2011- жылдын 15 февралы №</w:t>
            </w:r>
            <w:r w:rsidR="00A4462D">
              <w:rPr>
                <w:rFonts w:ascii="Times New Roman" w:hAnsi="Times New Roman"/>
                <w:sz w:val="28"/>
                <w:szCs w:val="28"/>
                <w:lang w:val="ky-KG"/>
              </w:rPr>
              <w:t xml:space="preserve"> </w:t>
            </w:r>
            <w:r>
              <w:rPr>
                <w:rFonts w:ascii="Times New Roman" w:hAnsi="Times New Roman"/>
                <w:sz w:val="28"/>
                <w:szCs w:val="28"/>
                <w:lang w:val="ky-KG"/>
              </w:rPr>
              <w:t xml:space="preserve">49 Кыймылсыз мүлккө укуктарды чектөөлөрдү жана аны менен болгон бүтүмдөрдү мамлекеттик каттоо эрежелерин бекитүү жөнүндө </w:t>
            </w:r>
          </w:p>
          <w:p w:rsidR="00957A31" w:rsidRPr="00764E94" w:rsidRDefault="00764E94" w:rsidP="00244547">
            <w:pPr>
              <w:pStyle w:val="a6"/>
              <w:tabs>
                <w:tab w:val="left" w:pos="1134"/>
              </w:tabs>
              <w:autoSpaceDE w:val="0"/>
              <w:autoSpaceDN w:val="0"/>
              <w:adjustRightInd w:val="0"/>
              <w:spacing w:after="0" w:line="240" w:lineRule="auto"/>
              <w:ind w:left="0"/>
              <w:contextualSpacing w:val="0"/>
              <w:jc w:val="center"/>
              <w:rPr>
                <w:rFonts w:ascii="Times New Roman" w:hAnsi="Times New Roman"/>
                <w:sz w:val="28"/>
                <w:szCs w:val="28"/>
                <w:lang w:val="ky-KG"/>
              </w:rPr>
            </w:pPr>
            <w:r>
              <w:rPr>
                <w:rFonts w:ascii="Times New Roman" w:hAnsi="Times New Roman"/>
                <w:sz w:val="28"/>
                <w:szCs w:val="28"/>
                <w:lang w:val="ky-KG"/>
              </w:rPr>
              <w:t>Кыймылсыз мүлккө укуктарды, укуктарга чектөөлөрдү жана аны менен болгон бүтүмдөрдү мамлекеттик каттоо эрежелери</w:t>
            </w:r>
          </w:p>
        </w:tc>
      </w:tr>
      <w:tr w:rsidR="00957A31" w:rsidRPr="001E3B34" w:rsidTr="00244547">
        <w:tc>
          <w:tcPr>
            <w:tcW w:w="7584" w:type="dxa"/>
            <w:shd w:val="clear" w:color="auto" w:fill="auto"/>
          </w:tcPr>
          <w:p w:rsidR="00764E94" w:rsidRPr="00764E94" w:rsidRDefault="00764E94" w:rsidP="00764E94">
            <w:pPr>
              <w:pStyle w:val="tkTekst"/>
              <w:spacing w:after="0" w:line="240" w:lineRule="auto"/>
              <w:ind w:firstLine="0"/>
              <w:rPr>
                <w:rFonts w:ascii="Times New Roman" w:hAnsi="Times New Roman"/>
                <w:b/>
                <w:sz w:val="28"/>
                <w:szCs w:val="28"/>
                <w:lang w:val="ky-KG"/>
              </w:rPr>
            </w:pPr>
            <w:r w:rsidRPr="00764E94">
              <w:rPr>
                <w:rFonts w:ascii="Times New Roman" w:hAnsi="Times New Roman"/>
                <w:b/>
                <w:sz w:val="28"/>
                <w:szCs w:val="28"/>
                <w:lang w:val="ky-KG"/>
              </w:rPr>
              <w:lastRenderedPageBreak/>
              <w:t xml:space="preserve">119. "Кыргыз Республикасында мамлекеттик менчикти менчиктештирүү жөнүндө" Кыргыз Республикасынын </w:t>
            </w:r>
            <w:r w:rsidR="00E52554">
              <w:rPr>
                <w:color w:val="FF0000"/>
                <w:lang w:val="ky-KG"/>
              </w:rPr>
              <w:t xml:space="preserve">  </w:t>
            </w:r>
            <w:r w:rsidR="00E52554" w:rsidRPr="00E52554">
              <w:rPr>
                <w:rFonts w:ascii="Times New Roman" w:hAnsi="Times New Roman" w:cs="Times New Roman"/>
                <w:color w:val="000000" w:themeColor="text1"/>
                <w:sz w:val="28"/>
                <w:szCs w:val="28"/>
                <w:lang w:val="ky-KG"/>
              </w:rPr>
              <w:t>Мыйзамы</w:t>
            </w:r>
            <w:r w:rsidR="00E52554">
              <w:rPr>
                <w:rFonts w:ascii="Times New Roman" w:hAnsi="Times New Roman"/>
                <w:b/>
                <w:sz w:val="28"/>
                <w:szCs w:val="28"/>
                <w:lang w:val="ky-KG"/>
              </w:rPr>
              <w:t xml:space="preserve"> </w:t>
            </w:r>
            <w:r w:rsidRPr="00764E94">
              <w:rPr>
                <w:rFonts w:ascii="Times New Roman" w:hAnsi="Times New Roman"/>
                <w:b/>
                <w:sz w:val="28"/>
                <w:szCs w:val="28"/>
                <w:lang w:val="ky-KG"/>
              </w:rPr>
              <w:t xml:space="preserve">ишке киргенге чейин ("Кыргыз Республикасында мамлекеттик менчикти мамлекеттен ажыратуу жана менчиктештирүү жөнүндө" Кыргыз Республикасынын </w:t>
            </w:r>
            <w:r w:rsidR="00E52554">
              <w:rPr>
                <w:rFonts w:ascii="Times New Roman" w:hAnsi="Times New Roman"/>
                <w:b/>
                <w:sz w:val="28"/>
                <w:szCs w:val="28"/>
                <w:lang w:val="ky-KG"/>
              </w:rPr>
              <w:t>Мыйзамы</w:t>
            </w:r>
            <w:r w:rsidR="00E52554">
              <w:rPr>
                <w:rFonts w:ascii="Times New Roman" w:hAnsi="Times New Roman" w:cs="Times New Roman"/>
                <w:sz w:val="28"/>
                <w:szCs w:val="28"/>
                <w:lang w:val="ky-KG"/>
              </w:rPr>
              <w:t xml:space="preserve"> </w:t>
            </w:r>
            <w:r w:rsidRPr="00764E94">
              <w:rPr>
                <w:rFonts w:ascii="Times New Roman" w:hAnsi="Times New Roman"/>
                <w:b/>
                <w:sz w:val="28"/>
                <w:szCs w:val="28"/>
                <w:lang w:val="ky-KG"/>
              </w:rPr>
              <w:t>иштеп турган мезгилде) айыл чарба секторунда менчиктештирүүнүн жүрүшүндө пайда болгон кыймылсыз мүлк бирдигине укук каттоо үчүн төмөнкүлөр берилет:</w:t>
            </w:r>
          </w:p>
          <w:p w:rsidR="00764E94" w:rsidRPr="00764E94" w:rsidRDefault="00764E94" w:rsidP="00764E94">
            <w:pPr>
              <w:pStyle w:val="tkTekst"/>
              <w:spacing w:after="0" w:line="240" w:lineRule="auto"/>
              <w:ind w:firstLine="0"/>
              <w:rPr>
                <w:rFonts w:ascii="Times New Roman" w:hAnsi="Times New Roman"/>
                <w:b/>
                <w:sz w:val="28"/>
                <w:szCs w:val="28"/>
                <w:lang w:val="ky-KG"/>
              </w:rPr>
            </w:pPr>
            <w:r w:rsidRPr="00764E94">
              <w:rPr>
                <w:rFonts w:ascii="Times New Roman" w:hAnsi="Times New Roman"/>
                <w:b/>
                <w:sz w:val="28"/>
                <w:szCs w:val="28"/>
                <w:lang w:val="ky-KG"/>
              </w:rPr>
              <w:t>- объектини жеке менчикке өткөрүү тууралуу Жер-агрардык реформа боюнча борбордун (мындан ары - ЖАРБ) чечими;</w:t>
            </w:r>
          </w:p>
          <w:p w:rsidR="00764E94" w:rsidRPr="00764E94" w:rsidRDefault="00764E94" w:rsidP="00764E94">
            <w:pPr>
              <w:pStyle w:val="tkTekst"/>
              <w:spacing w:after="0" w:line="240" w:lineRule="auto"/>
              <w:ind w:firstLine="0"/>
              <w:rPr>
                <w:rFonts w:ascii="Times New Roman" w:hAnsi="Times New Roman"/>
                <w:b/>
                <w:sz w:val="28"/>
                <w:szCs w:val="28"/>
                <w:lang w:val="ky-KG"/>
              </w:rPr>
            </w:pPr>
            <w:r w:rsidRPr="00764E94">
              <w:rPr>
                <w:rFonts w:ascii="Times New Roman" w:hAnsi="Times New Roman"/>
                <w:b/>
                <w:sz w:val="28"/>
                <w:szCs w:val="28"/>
                <w:lang w:val="ky-KG"/>
              </w:rPr>
              <w:t>- сатып алуу баасын төлөгөндүгү тууралуу ЖАРБдын кат жүзүндөгү тастыктоосун берүү менен сатып алуу-сатуу келишими же кийин сатып алуу менен ижара келишими;</w:t>
            </w:r>
          </w:p>
          <w:p w:rsidR="00764E94" w:rsidRPr="00764E94" w:rsidRDefault="00764E94" w:rsidP="00764E94">
            <w:pPr>
              <w:pStyle w:val="tkTekst"/>
              <w:spacing w:after="0" w:line="240" w:lineRule="auto"/>
              <w:ind w:firstLine="0"/>
              <w:rPr>
                <w:rFonts w:ascii="Times New Roman" w:hAnsi="Times New Roman"/>
                <w:b/>
                <w:sz w:val="28"/>
                <w:szCs w:val="28"/>
                <w:lang w:val="ky-KG"/>
              </w:rPr>
            </w:pPr>
            <w:r w:rsidRPr="00764E94">
              <w:rPr>
                <w:rFonts w:ascii="Times New Roman" w:hAnsi="Times New Roman"/>
                <w:b/>
                <w:sz w:val="28"/>
                <w:szCs w:val="28"/>
                <w:lang w:val="ky-KG"/>
              </w:rPr>
              <w:t>- ЖАРБ тарабынан берилген менчик укугу тууралуу күбөлүк.</w:t>
            </w:r>
          </w:p>
          <w:p w:rsidR="00764E94" w:rsidRPr="00764E94" w:rsidRDefault="00764E94" w:rsidP="00764E94">
            <w:pPr>
              <w:pStyle w:val="tkTekst"/>
              <w:spacing w:after="0" w:line="240" w:lineRule="auto"/>
              <w:ind w:firstLine="0"/>
              <w:rPr>
                <w:rFonts w:ascii="Times New Roman" w:hAnsi="Times New Roman"/>
                <w:b/>
                <w:sz w:val="28"/>
                <w:szCs w:val="28"/>
                <w:lang w:val="ky-KG"/>
              </w:rPr>
            </w:pPr>
            <w:r w:rsidRPr="00764E94">
              <w:rPr>
                <w:rFonts w:ascii="Times New Roman" w:hAnsi="Times New Roman"/>
                <w:b/>
                <w:sz w:val="28"/>
                <w:szCs w:val="28"/>
                <w:lang w:val="ky-KG"/>
              </w:rPr>
              <w:t>Эгер укук белгилөөчү документ кыймылсыз мүлк бирдигинин курамын аныктай албаса, анда ЖАРБ тарабынан берилген, менчиктештирилген мүлктүн курамын тастыктаган документ кошумча берилүүгө тийиш.</w:t>
            </w:r>
          </w:p>
          <w:p w:rsidR="00957A31" w:rsidRDefault="00957A31" w:rsidP="00244547">
            <w:pPr>
              <w:spacing w:after="0" w:line="240" w:lineRule="auto"/>
              <w:jc w:val="center"/>
              <w:rPr>
                <w:rFonts w:ascii="Times New Roman" w:eastAsia="Times New Roman" w:hAnsi="Times New Roman"/>
                <w:b/>
                <w:bCs/>
                <w:sz w:val="28"/>
                <w:szCs w:val="28"/>
                <w:lang w:val="ky-KG" w:eastAsia="ru-RU"/>
              </w:rPr>
            </w:pPr>
          </w:p>
          <w:p w:rsidR="00A4462D" w:rsidRPr="00764E94" w:rsidRDefault="00A4462D" w:rsidP="00244547">
            <w:pPr>
              <w:spacing w:after="0" w:line="240" w:lineRule="auto"/>
              <w:jc w:val="center"/>
              <w:rPr>
                <w:rFonts w:ascii="Times New Roman" w:eastAsia="Times New Roman" w:hAnsi="Times New Roman"/>
                <w:b/>
                <w:bCs/>
                <w:sz w:val="28"/>
                <w:szCs w:val="28"/>
                <w:lang w:val="ky-KG" w:eastAsia="ru-RU"/>
              </w:rPr>
            </w:pPr>
          </w:p>
        </w:tc>
        <w:tc>
          <w:tcPr>
            <w:tcW w:w="7584" w:type="dxa"/>
            <w:shd w:val="clear" w:color="auto" w:fill="auto"/>
          </w:tcPr>
          <w:p w:rsidR="00A4462D" w:rsidRPr="00764E94" w:rsidRDefault="00A4462D" w:rsidP="00A4462D">
            <w:pPr>
              <w:pStyle w:val="tkTekst"/>
              <w:spacing w:after="0" w:line="240" w:lineRule="auto"/>
              <w:ind w:firstLine="0"/>
              <w:rPr>
                <w:rFonts w:ascii="Times New Roman" w:hAnsi="Times New Roman"/>
                <w:b/>
                <w:sz w:val="28"/>
                <w:szCs w:val="28"/>
                <w:lang w:val="ky-KG"/>
              </w:rPr>
            </w:pPr>
            <w:r w:rsidRPr="00764E94">
              <w:rPr>
                <w:rFonts w:ascii="Times New Roman" w:hAnsi="Times New Roman"/>
                <w:b/>
                <w:sz w:val="28"/>
                <w:szCs w:val="28"/>
                <w:lang w:val="ky-KG"/>
              </w:rPr>
              <w:t xml:space="preserve">119. "Кыргыз Республикасында мамлекеттик менчикти менчиктештирүү жөнүндө" Кыргыз Республикасынын </w:t>
            </w:r>
            <w:r w:rsidR="00E52554">
              <w:rPr>
                <w:rFonts w:ascii="Times New Roman" w:hAnsi="Times New Roman" w:cs="Times New Roman"/>
                <w:sz w:val="28"/>
                <w:szCs w:val="28"/>
                <w:lang w:val="ky-KG"/>
              </w:rPr>
              <w:t xml:space="preserve">Мыйзамы </w:t>
            </w:r>
            <w:r w:rsidRPr="00764E94">
              <w:rPr>
                <w:rFonts w:ascii="Times New Roman" w:hAnsi="Times New Roman"/>
                <w:b/>
                <w:sz w:val="28"/>
                <w:szCs w:val="28"/>
                <w:lang w:val="ky-KG"/>
              </w:rPr>
              <w:t xml:space="preserve">ишке киргенге чейин ("Кыргыз Республикасында мамлекеттик менчикти мамлекеттен ажыратуу жана менчиктештирүү жөнүндө" Кыргыз Республикасынын </w:t>
            </w:r>
            <w:r w:rsidR="00E52554">
              <w:rPr>
                <w:rFonts w:ascii="Times New Roman" w:hAnsi="Times New Roman"/>
                <w:b/>
                <w:sz w:val="28"/>
                <w:szCs w:val="28"/>
                <w:lang w:val="ky-KG"/>
              </w:rPr>
              <w:t xml:space="preserve">Мыйзамы </w:t>
            </w:r>
            <w:r w:rsidR="00E52554">
              <w:rPr>
                <w:rFonts w:ascii="Times New Roman" w:hAnsi="Times New Roman" w:cs="Times New Roman"/>
                <w:sz w:val="28"/>
                <w:szCs w:val="28"/>
                <w:lang w:val="ky-KG"/>
              </w:rPr>
              <w:t xml:space="preserve"> </w:t>
            </w:r>
            <w:r w:rsidRPr="00764E94">
              <w:rPr>
                <w:rFonts w:ascii="Times New Roman" w:hAnsi="Times New Roman"/>
                <w:b/>
                <w:sz w:val="28"/>
                <w:szCs w:val="28"/>
                <w:lang w:val="ky-KG"/>
              </w:rPr>
              <w:t>иштеп турган мезгилде) айыл чарба секторунда менчиктештирүүнүн жүрүшүндө пайда болгон кыймылсыз мүлк бирдигине укук каттоо үчүн төмөнкүлөр берилет:</w:t>
            </w:r>
          </w:p>
          <w:p w:rsidR="00A4462D" w:rsidRPr="00764E94" w:rsidRDefault="005F459F" w:rsidP="00A4462D">
            <w:pPr>
              <w:pStyle w:val="tkTekst"/>
              <w:spacing w:after="0" w:line="240" w:lineRule="auto"/>
              <w:ind w:firstLine="0"/>
              <w:rPr>
                <w:rFonts w:ascii="Times New Roman" w:hAnsi="Times New Roman"/>
                <w:b/>
                <w:sz w:val="28"/>
                <w:szCs w:val="28"/>
                <w:lang w:val="ky-KG"/>
              </w:rPr>
            </w:pPr>
            <w:r>
              <w:rPr>
                <w:rFonts w:ascii="Times New Roman" w:hAnsi="Times New Roman"/>
                <w:b/>
                <w:sz w:val="28"/>
                <w:szCs w:val="28"/>
                <w:lang w:val="ky-KG"/>
              </w:rPr>
              <w:t xml:space="preserve">1. </w:t>
            </w:r>
            <w:r w:rsidR="00A4462D" w:rsidRPr="00764E94">
              <w:rPr>
                <w:rFonts w:ascii="Times New Roman" w:hAnsi="Times New Roman"/>
                <w:b/>
                <w:sz w:val="28"/>
                <w:szCs w:val="28"/>
                <w:lang w:val="ky-KG"/>
              </w:rPr>
              <w:t>объектини жеке менчикке өткөрүү тууралуу Жер-агрардык реформа боюнча борбордун (мындан ары - ЖАРБ) чечими;</w:t>
            </w:r>
          </w:p>
          <w:p w:rsidR="00A4462D" w:rsidRPr="00764E94" w:rsidRDefault="005F459F" w:rsidP="00A4462D">
            <w:pPr>
              <w:pStyle w:val="tkTekst"/>
              <w:spacing w:after="0" w:line="240" w:lineRule="auto"/>
              <w:ind w:firstLine="0"/>
              <w:rPr>
                <w:rFonts w:ascii="Times New Roman" w:hAnsi="Times New Roman"/>
                <w:b/>
                <w:sz w:val="28"/>
                <w:szCs w:val="28"/>
                <w:lang w:val="ky-KG"/>
              </w:rPr>
            </w:pPr>
            <w:r>
              <w:rPr>
                <w:rFonts w:ascii="Times New Roman" w:hAnsi="Times New Roman"/>
                <w:b/>
                <w:sz w:val="28"/>
                <w:szCs w:val="28"/>
                <w:lang w:val="ky-KG"/>
              </w:rPr>
              <w:t xml:space="preserve">2. </w:t>
            </w:r>
            <w:r w:rsidR="00A4462D" w:rsidRPr="00764E94">
              <w:rPr>
                <w:rFonts w:ascii="Times New Roman" w:hAnsi="Times New Roman"/>
                <w:b/>
                <w:sz w:val="28"/>
                <w:szCs w:val="28"/>
                <w:lang w:val="ky-KG"/>
              </w:rPr>
              <w:t>сатып алуу баасын төлөгөндүгү тууралуу ЖАРБдын кат жүзүндөгү тастыктоосун берүү менен сатып алуу-сатуу келишими же кийин сатып алуу менен ижара келишими;</w:t>
            </w:r>
          </w:p>
          <w:p w:rsidR="00A4462D" w:rsidRPr="00764E94" w:rsidRDefault="005F459F" w:rsidP="00A4462D">
            <w:pPr>
              <w:pStyle w:val="tkTekst"/>
              <w:spacing w:after="0" w:line="240" w:lineRule="auto"/>
              <w:ind w:firstLine="0"/>
              <w:rPr>
                <w:rFonts w:ascii="Times New Roman" w:hAnsi="Times New Roman"/>
                <w:b/>
                <w:sz w:val="28"/>
                <w:szCs w:val="28"/>
                <w:lang w:val="ky-KG"/>
              </w:rPr>
            </w:pPr>
            <w:r>
              <w:rPr>
                <w:rFonts w:ascii="Times New Roman" w:hAnsi="Times New Roman"/>
                <w:b/>
                <w:sz w:val="28"/>
                <w:szCs w:val="28"/>
                <w:lang w:val="ky-KG"/>
              </w:rPr>
              <w:t>3.</w:t>
            </w:r>
            <w:r w:rsidR="00A4462D" w:rsidRPr="00764E94">
              <w:rPr>
                <w:rFonts w:ascii="Times New Roman" w:hAnsi="Times New Roman"/>
                <w:b/>
                <w:sz w:val="28"/>
                <w:szCs w:val="28"/>
                <w:lang w:val="ky-KG"/>
              </w:rPr>
              <w:t xml:space="preserve"> ЖАРБ тарабынан берилген менчик укугу тууралуу күбөлүк.</w:t>
            </w:r>
          </w:p>
          <w:p w:rsidR="00A634A8" w:rsidRPr="00A634A8" w:rsidRDefault="00A634A8" w:rsidP="00A634A8">
            <w:pPr>
              <w:pStyle w:val="a6"/>
              <w:tabs>
                <w:tab w:val="left" w:pos="1134"/>
              </w:tabs>
              <w:autoSpaceDE w:val="0"/>
              <w:autoSpaceDN w:val="0"/>
              <w:adjustRightInd w:val="0"/>
              <w:spacing w:after="0" w:line="240" w:lineRule="auto"/>
              <w:ind w:left="0" w:firstLine="709"/>
              <w:jc w:val="both"/>
              <w:rPr>
                <w:rFonts w:ascii="Times New Roman" w:hAnsi="Times New Roman"/>
                <w:b/>
                <w:sz w:val="28"/>
                <w:szCs w:val="28"/>
                <w:lang w:val="ky-KG"/>
              </w:rPr>
            </w:pPr>
            <w:r w:rsidRPr="00A634A8">
              <w:rPr>
                <w:rFonts w:ascii="Times New Roman" w:hAnsi="Times New Roman"/>
                <w:b/>
                <w:sz w:val="28"/>
                <w:szCs w:val="28"/>
                <w:lang w:val="ky-KG"/>
              </w:rPr>
              <w:t>Арыз ээсинде ушул пункттун 1-3-пунктчаларында көрсөтүлгөн документтер жок болгон учурда, агроөнөр жай комплекси чөйрөсүндөгү ыйгарым укуктуу мамлекеттик орган тарабынан берилген, айыл чарба кыймылсыз мүлк объектисин сатып алууну жүзөгө ашырган арыз берүүчү тарабынан жер жана агрардык реформаны жүргүзүүдө келишимдик милдеттенмелерди аткаргандыгын ырастоочу документ берилет.</w:t>
            </w:r>
          </w:p>
          <w:p w:rsidR="00A634A8" w:rsidRPr="00A634A8" w:rsidRDefault="00A634A8" w:rsidP="00A634A8">
            <w:pPr>
              <w:pStyle w:val="a6"/>
              <w:tabs>
                <w:tab w:val="left" w:pos="1134"/>
              </w:tabs>
              <w:autoSpaceDE w:val="0"/>
              <w:autoSpaceDN w:val="0"/>
              <w:adjustRightInd w:val="0"/>
              <w:spacing w:after="0" w:line="240" w:lineRule="auto"/>
              <w:ind w:left="0" w:firstLine="709"/>
              <w:contextualSpacing w:val="0"/>
              <w:jc w:val="both"/>
              <w:rPr>
                <w:rFonts w:ascii="Times New Roman" w:hAnsi="Times New Roman"/>
                <w:b/>
                <w:sz w:val="28"/>
                <w:szCs w:val="28"/>
                <w:lang w:val="ky-KG"/>
              </w:rPr>
            </w:pPr>
            <w:r w:rsidRPr="00A634A8">
              <w:rPr>
                <w:rFonts w:ascii="Times New Roman" w:hAnsi="Times New Roman"/>
                <w:b/>
                <w:sz w:val="28"/>
                <w:szCs w:val="28"/>
                <w:lang w:val="ky-KG"/>
              </w:rPr>
              <w:lastRenderedPageBreak/>
              <w:t xml:space="preserve"> Эгерде укук белгилөөчү документ кыймылсыз мүлктүн курамын аныктоого мүмкүндүк бербесе, анда менчиктештириле турган мүлктүн курамын тастыктаган  ЖАРБ тарабынан берилген кошумча документ көрсөтүлүүгө тийиш.</w:t>
            </w:r>
          </w:p>
          <w:p w:rsidR="00957A31" w:rsidRPr="00A4462D" w:rsidRDefault="00957A31" w:rsidP="00244547">
            <w:pPr>
              <w:pStyle w:val="a6"/>
              <w:tabs>
                <w:tab w:val="left" w:pos="1134"/>
              </w:tabs>
              <w:autoSpaceDE w:val="0"/>
              <w:autoSpaceDN w:val="0"/>
              <w:adjustRightInd w:val="0"/>
              <w:spacing w:after="0" w:line="240" w:lineRule="auto"/>
              <w:ind w:left="0"/>
              <w:contextualSpacing w:val="0"/>
              <w:jc w:val="both"/>
              <w:rPr>
                <w:rFonts w:ascii="Times New Roman" w:hAnsi="Times New Roman"/>
                <w:b/>
                <w:sz w:val="28"/>
                <w:szCs w:val="28"/>
                <w:lang w:val="ky-KG"/>
              </w:rPr>
            </w:pPr>
          </w:p>
        </w:tc>
      </w:tr>
      <w:tr w:rsidR="00957A31" w:rsidRPr="00D0097B" w:rsidTr="00244547">
        <w:tc>
          <w:tcPr>
            <w:tcW w:w="7584" w:type="dxa"/>
            <w:shd w:val="clear" w:color="auto" w:fill="auto"/>
          </w:tcPr>
          <w:p w:rsidR="00A4462D" w:rsidRPr="00E52554" w:rsidRDefault="00A4462D" w:rsidP="00A4462D">
            <w:pPr>
              <w:pStyle w:val="tkTekst"/>
              <w:rPr>
                <w:rFonts w:ascii="Times New Roman" w:hAnsi="Times New Roman" w:cs="Times New Roman"/>
                <w:sz w:val="28"/>
                <w:szCs w:val="28"/>
                <w:lang w:val="ky-KG"/>
              </w:rPr>
            </w:pPr>
            <w:r w:rsidRPr="00E52554">
              <w:rPr>
                <w:rFonts w:ascii="Times New Roman" w:hAnsi="Times New Roman" w:cs="Times New Roman"/>
                <w:sz w:val="28"/>
                <w:szCs w:val="28"/>
                <w:lang w:val="ky-KG"/>
              </w:rPr>
              <w:lastRenderedPageBreak/>
              <w:t xml:space="preserve">123. "Кыргыз Республикасында мамлекеттик менчикти менчиктештирүү жөнүндө" Кыргыз Республикасынын </w:t>
            </w:r>
            <w:r w:rsidR="00E52554" w:rsidRPr="00E52554">
              <w:rPr>
                <w:rFonts w:ascii="Times New Roman" w:hAnsi="Times New Roman" w:cs="Times New Roman"/>
                <w:sz w:val="28"/>
                <w:szCs w:val="28"/>
                <w:lang w:val="ky-KG"/>
              </w:rPr>
              <w:t>Мыйзамы</w:t>
            </w:r>
            <w:r w:rsidR="00E52554">
              <w:rPr>
                <w:lang w:val="ky-KG"/>
              </w:rPr>
              <w:t xml:space="preserve"> </w:t>
            </w:r>
            <w:r w:rsidRPr="00E52554">
              <w:rPr>
                <w:rFonts w:ascii="Times New Roman" w:hAnsi="Times New Roman" w:cs="Times New Roman"/>
                <w:sz w:val="28"/>
                <w:szCs w:val="28"/>
                <w:lang w:val="ky-KG"/>
              </w:rPr>
              <w:t>ишке киргенден кийин айыл чарба секторунда менчиктештирүүнүн жүрүшүндө келип чыккан кыймылсыз мүлк бирдигине укук каттоо үчүн төмөнкүлөр берилет:</w:t>
            </w:r>
          </w:p>
          <w:p w:rsidR="00A4462D" w:rsidRPr="001E3B34" w:rsidRDefault="00A4462D" w:rsidP="00A4462D">
            <w:pPr>
              <w:pStyle w:val="tkTekst"/>
              <w:rPr>
                <w:rFonts w:ascii="Times New Roman" w:hAnsi="Times New Roman" w:cs="Times New Roman"/>
                <w:sz w:val="28"/>
                <w:szCs w:val="28"/>
                <w:lang w:val="ky-KG"/>
              </w:rPr>
            </w:pPr>
            <w:r w:rsidRPr="001E3B34">
              <w:rPr>
                <w:rFonts w:ascii="Times New Roman" w:hAnsi="Times New Roman" w:cs="Times New Roman"/>
                <w:sz w:val="28"/>
                <w:szCs w:val="28"/>
                <w:lang w:val="ky-KG"/>
              </w:rPr>
              <w:t>- объектини жеке менчикке өткөрүү тууралуу Жер-агрардык реформа боюнча борбордун (мындан ары - ЖАРБ) чечими;</w:t>
            </w:r>
          </w:p>
          <w:p w:rsidR="00A4462D" w:rsidRPr="001E3B34" w:rsidRDefault="00A4462D" w:rsidP="00A4462D">
            <w:pPr>
              <w:pStyle w:val="tkTekst"/>
              <w:rPr>
                <w:rFonts w:ascii="Times New Roman" w:hAnsi="Times New Roman" w:cs="Times New Roman"/>
                <w:sz w:val="28"/>
                <w:szCs w:val="28"/>
                <w:lang w:val="ky-KG"/>
              </w:rPr>
            </w:pPr>
            <w:r w:rsidRPr="001E3B34">
              <w:rPr>
                <w:rFonts w:ascii="Times New Roman" w:hAnsi="Times New Roman" w:cs="Times New Roman"/>
                <w:sz w:val="28"/>
                <w:szCs w:val="28"/>
                <w:lang w:val="ky-KG"/>
              </w:rPr>
              <w:t>- сатып алуу баасын төлөгөндүгү тууралуу ЖАРБдын кат жүзүндөгү тастыктоосун берүү менен нотариалдык күбөлөндүрүлгөн сатып алуу-сатуу келишими же кийин сатып алуу менен ижара келишими;</w:t>
            </w:r>
          </w:p>
          <w:p w:rsidR="00A4462D" w:rsidRPr="001E3B34" w:rsidRDefault="00A4462D" w:rsidP="00A4462D">
            <w:pPr>
              <w:pStyle w:val="tkTekst"/>
              <w:rPr>
                <w:rFonts w:ascii="Times New Roman" w:hAnsi="Times New Roman" w:cs="Times New Roman"/>
                <w:sz w:val="28"/>
                <w:szCs w:val="28"/>
                <w:lang w:val="ky-KG"/>
              </w:rPr>
            </w:pPr>
            <w:r w:rsidRPr="001E3B34">
              <w:rPr>
                <w:rFonts w:ascii="Times New Roman" w:hAnsi="Times New Roman" w:cs="Times New Roman"/>
                <w:sz w:val="28"/>
                <w:szCs w:val="28"/>
                <w:lang w:val="ky-KG"/>
              </w:rPr>
              <w:t>- ЖАРБ тарабынан берилген, менчиктештирилген объектинин курамына кирген кыймылсыз мүлк объектисин көрсөтүү менен мүлк каттоо жана негизги каражаттарды баалоо актысынан көчүрмөлөр.</w:t>
            </w:r>
          </w:p>
          <w:p w:rsidR="00957A31" w:rsidRPr="001E3B34" w:rsidRDefault="00957A31" w:rsidP="00244547">
            <w:pPr>
              <w:pStyle w:val="tkTekst"/>
              <w:spacing w:after="0" w:line="240" w:lineRule="auto"/>
              <w:ind w:firstLine="0"/>
              <w:rPr>
                <w:rFonts w:ascii="Times New Roman" w:hAnsi="Times New Roman" w:cs="Times New Roman"/>
                <w:b/>
                <w:strike/>
                <w:sz w:val="28"/>
                <w:szCs w:val="28"/>
                <w:lang w:val="ky-KG"/>
              </w:rPr>
            </w:pPr>
          </w:p>
        </w:tc>
        <w:tc>
          <w:tcPr>
            <w:tcW w:w="7584" w:type="dxa"/>
            <w:shd w:val="clear" w:color="auto" w:fill="auto"/>
          </w:tcPr>
          <w:p w:rsidR="00A4462D" w:rsidRPr="00A4462D" w:rsidRDefault="00A4462D" w:rsidP="00A4462D">
            <w:pPr>
              <w:pStyle w:val="tkTekst"/>
              <w:rPr>
                <w:rFonts w:ascii="Times New Roman" w:hAnsi="Times New Roman" w:cs="Times New Roman"/>
                <w:sz w:val="28"/>
                <w:szCs w:val="28"/>
              </w:rPr>
            </w:pPr>
            <w:r w:rsidRPr="00A4462D">
              <w:rPr>
                <w:rFonts w:ascii="Times New Roman" w:hAnsi="Times New Roman" w:cs="Times New Roman"/>
                <w:sz w:val="28"/>
                <w:szCs w:val="28"/>
              </w:rPr>
              <w:t>123. "</w:t>
            </w:r>
            <w:proofErr w:type="spellStart"/>
            <w:r w:rsidRPr="00A4462D">
              <w:rPr>
                <w:rFonts w:ascii="Times New Roman" w:hAnsi="Times New Roman" w:cs="Times New Roman"/>
                <w:sz w:val="28"/>
                <w:szCs w:val="28"/>
              </w:rPr>
              <w:t>Кыргыз</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Республикасында</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мамлекеттик</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менчикти</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менчиктештирүү</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жөнүндө</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Кыргыз</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Республикасынын</w:t>
            </w:r>
            <w:proofErr w:type="spellEnd"/>
            <w:r w:rsidRPr="00A4462D">
              <w:rPr>
                <w:rFonts w:ascii="Times New Roman" w:hAnsi="Times New Roman" w:cs="Times New Roman"/>
                <w:sz w:val="28"/>
                <w:szCs w:val="28"/>
              </w:rPr>
              <w:t xml:space="preserve"> </w:t>
            </w:r>
            <w:r w:rsidR="00E52554" w:rsidRPr="00E52554">
              <w:rPr>
                <w:rFonts w:ascii="Times New Roman" w:hAnsi="Times New Roman" w:cs="Times New Roman"/>
                <w:sz w:val="28"/>
                <w:szCs w:val="28"/>
                <w:lang w:val="ky-KG"/>
              </w:rPr>
              <w:t>Мыйзамы</w:t>
            </w:r>
            <w:r w:rsidR="00E52554">
              <w:rPr>
                <w:lang w:val="ky-KG"/>
              </w:rPr>
              <w:t xml:space="preserve"> </w:t>
            </w:r>
            <w:proofErr w:type="spellStart"/>
            <w:r w:rsidRPr="00A4462D">
              <w:rPr>
                <w:rFonts w:ascii="Times New Roman" w:hAnsi="Times New Roman" w:cs="Times New Roman"/>
                <w:sz w:val="28"/>
                <w:szCs w:val="28"/>
              </w:rPr>
              <w:t>ишке</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киргенден</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кийин</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айыл</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чарба</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секторунда</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менчиктештирүүнү</w:t>
            </w:r>
            <w:proofErr w:type="gramStart"/>
            <w:r w:rsidRPr="00A4462D">
              <w:rPr>
                <w:rFonts w:ascii="Times New Roman" w:hAnsi="Times New Roman" w:cs="Times New Roman"/>
                <w:sz w:val="28"/>
                <w:szCs w:val="28"/>
              </w:rPr>
              <w:t>н</w:t>
            </w:r>
            <w:proofErr w:type="spellEnd"/>
            <w:proofErr w:type="gram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жүрүшүндө</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келип</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чыккан</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кыймылсыз</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мүлк</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бирдигине</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укук</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каттоо</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үчүн</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төмөнкүлөр</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берилет</w:t>
            </w:r>
            <w:proofErr w:type="spellEnd"/>
            <w:r w:rsidRPr="00A4462D">
              <w:rPr>
                <w:rFonts w:ascii="Times New Roman" w:hAnsi="Times New Roman" w:cs="Times New Roman"/>
                <w:sz w:val="28"/>
                <w:szCs w:val="28"/>
              </w:rPr>
              <w:t>:</w:t>
            </w:r>
          </w:p>
          <w:p w:rsidR="00A4462D" w:rsidRPr="00A4462D" w:rsidRDefault="00A4462D" w:rsidP="00A4462D">
            <w:pPr>
              <w:pStyle w:val="tkTekst"/>
              <w:rPr>
                <w:rFonts w:ascii="Times New Roman" w:hAnsi="Times New Roman" w:cs="Times New Roman"/>
                <w:sz w:val="28"/>
                <w:szCs w:val="28"/>
              </w:rPr>
            </w:pPr>
            <w:r>
              <w:rPr>
                <w:rFonts w:ascii="Times New Roman" w:hAnsi="Times New Roman" w:cs="Times New Roman"/>
                <w:sz w:val="28"/>
                <w:szCs w:val="28"/>
                <w:lang w:val="ky-KG"/>
              </w:rPr>
              <w:t>1.</w:t>
            </w:r>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объектини</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жеке</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менчикке</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өткө</w:t>
            </w:r>
            <w:proofErr w:type="gramStart"/>
            <w:r w:rsidRPr="00A4462D">
              <w:rPr>
                <w:rFonts w:ascii="Times New Roman" w:hAnsi="Times New Roman" w:cs="Times New Roman"/>
                <w:sz w:val="28"/>
                <w:szCs w:val="28"/>
              </w:rPr>
              <w:t>р</w:t>
            </w:r>
            <w:proofErr w:type="gramEnd"/>
            <w:r w:rsidRPr="00A4462D">
              <w:rPr>
                <w:rFonts w:ascii="Times New Roman" w:hAnsi="Times New Roman" w:cs="Times New Roman"/>
                <w:sz w:val="28"/>
                <w:szCs w:val="28"/>
              </w:rPr>
              <w:t>үү</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тууралуу</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Жер-агрардык</w:t>
            </w:r>
            <w:proofErr w:type="spellEnd"/>
            <w:r w:rsidRPr="00A4462D">
              <w:rPr>
                <w:rFonts w:ascii="Times New Roman" w:hAnsi="Times New Roman" w:cs="Times New Roman"/>
                <w:sz w:val="28"/>
                <w:szCs w:val="28"/>
              </w:rPr>
              <w:t xml:space="preserve"> реформа </w:t>
            </w:r>
            <w:proofErr w:type="spellStart"/>
            <w:r w:rsidRPr="00A4462D">
              <w:rPr>
                <w:rFonts w:ascii="Times New Roman" w:hAnsi="Times New Roman" w:cs="Times New Roman"/>
                <w:sz w:val="28"/>
                <w:szCs w:val="28"/>
              </w:rPr>
              <w:t>боюнча</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борбордун</w:t>
            </w:r>
            <w:proofErr w:type="spellEnd"/>
            <w:r w:rsidRPr="00A4462D">
              <w:rPr>
                <w:rFonts w:ascii="Times New Roman" w:hAnsi="Times New Roman" w:cs="Times New Roman"/>
                <w:sz w:val="28"/>
                <w:szCs w:val="28"/>
              </w:rPr>
              <w:t xml:space="preserve"> (</w:t>
            </w:r>
            <w:proofErr w:type="spellStart"/>
            <w:r w:rsidRPr="00A4462D">
              <w:rPr>
                <w:rFonts w:ascii="Times New Roman" w:hAnsi="Times New Roman" w:cs="Times New Roman"/>
                <w:sz w:val="28"/>
                <w:szCs w:val="28"/>
              </w:rPr>
              <w:t>мындан</w:t>
            </w:r>
            <w:proofErr w:type="spellEnd"/>
            <w:r w:rsidRPr="00A4462D">
              <w:rPr>
                <w:rFonts w:ascii="Times New Roman" w:hAnsi="Times New Roman" w:cs="Times New Roman"/>
                <w:sz w:val="28"/>
                <w:szCs w:val="28"/>
              </w:rPr>
              <w:t xml:space="preserve"> ары - ЖАРБ) </w:t>
            </w:r>
            <w:proofErr w:type="spellStart"/>
            <w:r w:rsidRPr="00A4462D">
              <w:rPr>
                <w:rFonts w:ascii="Times New Roman" w:hAnsi="Times New Roman" w:cs="Times New Roman"/>
                <w:sz w:val="28"/>
                <w:szCs w:val="28"/>
              </w:rPr>
              <w:t>чечими</w:t>
            </w:r>
            <w:proofErr w:type="spellEnd"/>
            <w:r w:rsidRPr="00A4462D">
              <w:rPr>
                <w:rFonts w:ascii="Times New Roman" w:hAnsi="Times New Roman" w:cs="Times New Roman"/>
                <w:sz w:val="28"/>
                <w:szCs w:val="28"/>
              </w:rPr>
              <w:t>;</w:t>
            </w:r>
          </w:p>
          <w:p w:rsidR="00A4462D" w:rsidRPr="00A4462D" w:rsidRDefault="00640DBA" w:rsidP="00A4462D">
            <w:pPr>
              <w:pStyle w:val="tkTekst"/>
              <w:rPr>
                <w:rFonts w:ascii="Times New Roman" w:hAnsi="Times New Roman" w:cs="Times New Roman"/>
                <w:sz w:val="28"/>
                <w:szCs w:val="28"/>
              </w:rPr>
            </w:pPr>
            <w:r>
              <w:rPr>
                <w:rFonts w:ascii="Times New Roman" w:hAnsi="Times New Roman" w:cs="Times New Roman"/>
                <w:sz w:val="28"/>
                <w:szCs w:val="28"/>
                <w:lang w:val="ky-KG"/>
              </w:rPr>
              <w:t>2.</w:t>
            </w:r>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сатып</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алуу</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баасын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төлөгөндүгү</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тууралуу</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ЖАРБдын</w:t>
            </w:r>
            <w:proofErr w:type="spellEnd"/>
            <w:r w:rsidR="00A4462D" w:rsidRPr="00A4462D">
              <w:rPr>
                <w:rFonts w:ascii="Times New Roman" w:hAnsi="Times New Roman" w:cs="Times New Roman"/>
                <w:sz w:val="28"/>
                <w:szCs w:val="28"/>
              </w:rPr>
              <w:t xml:space="preserve"> кат </w:t>
            </w:r>
            <w:proofErr w:type="spellStart"/>
            <w:r w:rsidR="00A4462D" w:rsidRPr="00A4462D">
              <w:rPr>
                <w:rFonts w:ascii="Times New Roman" w:hAnsi="Times New Roman" w:cs="Times New Roman"/>
                <w:sz w:val="28"/>
                <w:szCs w:val="28"/>
              </w:rPr>
              <w:t>жүзүндөгү</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тастыктоосун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берүү</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менен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нотариалдык</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күбөлөндү</w:t>
            </w:r>
            <w:proofErr w:type="gramStart"/>
            <w:r w:rsidR="00A4462D" w:rsidRPr="00A4462D">
              <w:rPr>
                <w:rFonts w:ascii="Times New Roman" w:hAnsi="Times New Roman" w:cs="Times New Roman"/>
                <w:sz w:val="28"/>
                <w:szCs w:val="28"/>
              </w:rPr>
              <w:t>р</w:t>
            </w:r>
            <w:proofErr w:type="gramEnd"/>
            <w:r w:rsidR="00A4462D" w:rsidRPr="00A4462D">
              <w:rPr>
                <w:rFonts w:ascii="Times New Roman" w:hAnsi="Times New Roman" w:cs="Times New Roman"/>
                <w:sz w:val="28"/>
                <w:szCs w:val="28"/>
              </w:rPr>
              <w:t>үлгөн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сатып</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алуу-сатуу</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келишими</w:t>
            </w:r>
            <w:proofErr w:type="spellEnd"/>
            <w:r w:rsidR="00A4462D" w:rsidRPr="00A4462D">
              <w:rPr>
                <w:rFonts w:ascii="Times New Roman" w:hAnsi="Times New Roman" w:cs="Times New Roman"/>
                <w:sz w:val="28"/>
                <w:szCs w:val="28"/>
              </w:rPr>
              <w:t xml:space="preserve"> же </w:t>
            </w:r>
            <w:proofErr w:type="spellStart"/>
            <w:r w:rsidR="00A4462D" w:rsidRPr="00A4462D">
              <w:rPr>
                <w:rFonts w:ascii="Times New Roman" w:hAnsi="Times New Roman" w:cs="Times New Roman"/>
                <w:sz w:val="28"/>
                <w:szCs w:val="28"/>
              </w:rPr>
              <w:t>кийин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сатып</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алуу</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менен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ижара</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келишими</w:t>
            </w:r>
            <w:proofErr w:type="spellEnd"/>
            <w:r w:rsidR="00A4462D" w:rsidRPr="00A4462D">
              <w:rPr>
                <w:rFonts w:ascii="Times New Roman" w:hAnsi="Times New Roman" w:cs="Times New Roman"/>
                <w:sz w:val="28"/>
                <w:szCs w:val="28"/>
              </w:rPr>
              <w:t>;</w:t>
            </w:r>
          </w:p>
          <w:p w:rsidR="00A4462D" w:rsidRPr="00A4462D" w:rsidRDefault="00640DBA" w:rsidP="00A4462D">
            <w:pPr>
              <w:pStyle w:val="tkTekst"/>
              <w:rPr>
                <w:rFonts w:ascii="Times New Roman" w:hAnsi="Times New Roman" w:cs="Times New Roman"/>
                <w:sz w:val="28"/>
                <w:szCs w:val="28"/>
              </w:rPr>
            </w:pPr>
            <w:r>
              <w:rPr>
                <w:rFonts w:ascii="Times New Roman" w:hAnsi="Times New Roman" w:cs="Times New Roman"/>
                <w:sz w:val="28"/>
                <w:szCs w:val="28"/>
                <w:lang w:val="ky-KG"/>
              </w:rPr>
              <w:t>3.</w:t>
            </w:r>
            <w:r w:rsidR="00A4462D" w:rsidRPr="00A4462D">
              <w:rPr>
                <w:rFonts w:ascii="Times New Roman" w:hAnsi="Times New Roman" w:cs="Times New Roman"/>
                <w:sz w:val="28"/>
                <w:szCs w:val="28"/>
              </w:rPr>
              <w:t xml:space="preserve"> ЖАРБ </w:t>
            </w:r>
            <w:proofErr w:type="spellStart"/>
            <w:r w:rsidR="00A4462D" w:rsidRPr="00A4462D">
              <w:rPr>
                <w:rFonts w:ascii="Times New Roman" w:hAnsi="Times New Roman" w:cs="Times New Roman"/>
                <w:sz w:val="28"/>
                <w:szCs w:val="28"/>
              </w:rPr>
              <w:t>тарабынан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берилген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менчиктештирилген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объектинин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курамына</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кирген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кыймылсыз</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мүлк</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объектисин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көрсөтүү</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менен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мүлк</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каттоо</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жана</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негизги</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каражаттарды</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баалоо</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актысынан</w:t>
            </w:r>
            <w:proofErr w:type="spellEnd"/>
            <w:r w:rsidR="00A4462D" w:rsidRPr="00A4462D">
              <w:rPr>
                <w:rFonts w:ascii="Times New Roman" w:hAnsi="Times New Roman" w:cs="Times New Roman"/>
                <w:sz w:val="28"/>
                <w:szCs w:val="28"/>
              </w:rPr>
              <w:t xml:space="preserve"> </w:t>
            </w:r>
            <w:proofErr w:type="spellStart"/>
            <w:r w:rsidR="00A4462D" w:rsidRPr="00A4462D">
              <w:rPr>
                <w:rFonts w:ascii="Times New Roman" w:hAnsi="Times New Roman" w:cs="Times New Roman"/>
                <w:sz w:val="28"/>
                <w:szCs w:val="28"/>
              </w:rPr>
              <w:t>көчүрмөлөр</w:t>
            </w:r>
            <w:proofErr w:type="spellEnd"/>
            <w:r w:rsidR="00A4462D" w:rsidRPr="00A4462D">
              <w:rPr>
                <w:rFonts w:ascii="Times New Roman" w:hAnsi="Times New Roman" w:cs="Times New Roman"/>
                <w:sz w:val="28"/>
                <w:szCs w:val="28"/>
              </w:rPr>
              <w:t>.</w:t>
            </w:r>
          </w:p>
          <w:p w:rsidR="00A634A8" w:rsidRPr="00A634A8" w:rsidRDefault="00A634A8" w:rsidP="00A634A8">
            <w:pPr>
              <w:pStyle w:val="a6"/>
              <w:tabs>
                <w:tab w:val="left" w:pos="1134"/>
              </w:tabs>
              <w:autoSpaceDE w:val="0"/>
              <w:autoSpaceDN w:val="0"/>
              <w:adjustRightInd w:val="0"/>
              <w:spacing w:after="0" w:line="240" w:lineRule="auto"/>
              <w:ind w:left="0" w:firstLine="709"/>
              <w:jc w:val="both"/>
              <w:rPr>
                <w:rFonts w:ascii="Times New Roman" w:hAnsi="Times New Roman"/>
                <w:b/>
                <w:sz w:val="28"/>
                <w:szCs w:val="28"/>
                <w:lang w:val="ky-KG"/>
              </w:rPr>
            </w:pPr>
            <w:r w:rsidRPr="00A634A8">
              <w:rPr>
                <w:rFonts w:ascii="Times New Roman" w:hAnsi="Times New Roman"/>
                <w:b/>
                <w:sz w:val="28"/>
                <w:szCs w:val="28"/>
                <w:lang w:val="ky-KG"/>
              </w:rPr>
              <w:t xml:space="preserve">Арыз ээсинде ушул пункттун 1-3-пунктчаларында </w:t>
            </w:r>
            <w:r w:rsidRPr="00A634A8">
              <w:rPr>
                <w:rFonts w:ascii="Times New Roman" w:hAnsi="Times New Roman"/>
                <w:b/>
                <w:sz w:val="28"/>
                <w:szCs w:val="28"/>
                <w:lang w:val="ky-KG"/>
              </w:rPr>
              <w:lastRenderedPageBreak/>
              <w:t>көрсөтүлгөн документтер жок болгон учурда, агроөнөр жай комплекси чөйрөсүндөгү ыйгарым укуктуу мамлекеттик орган тарабынан берилген, айыл чарба кыймылсыз мүлк объектисин сатып алууну жүзөгө ашырган арыз берүүчү тарабынан жер жана агрардык реформаны жүргүзүүдө келишимдик милдеттенмелерди аткаргандыгын ырастоочу документ берилет.</w:t>
            </w:r>
          </w:p>
          <w:p w:rsidR="00957A31" w:rsidRPr="00A634A8" w:rsidRDefault="00957A31" w:rsidP="00244547">
            <w:pPr>
              <w:tabs>
                <w:tab w:val="left" w:pos="1134"/>
              </w:tabs>
              <w:autoSpaceDE w:val="0"/>
              <w:autoSpaceDN w:val="0"/>
              <w:adjustRightInd w:val="0"/>
              <w:spacing w:after="0" w:line="240" w:lineRule="auto"/>
              <w:jc w:val="both"/>
              <w:rPr>
                <w:rFonts w:ascii="Times New Roman" w:hAnsi="Times New Roman"/>
                <w:b/>
                <w:sz w:val="28"/>
                <w:szCs w:val="28"/>
                <w:lang w:val="ky-KG"/>
              </w:rPr>
            </w:pPr>
          </w:p>
        </w:tc>
      </w:tr>
      <w:tr w:rsidR="00957A31" w:rsidRPr="00D0097B" w:rsidTr="00244547">
        <w:tc>
          <w:tcPr>
            <w:tcW w:w="7584" w:type="dxa"/>
            <w:shd w:val="clear" w:color="auto" w:fill="auto"/>
          </w:tcPr>
          <w:p w:rsidR="0094068F" w:rsidRPr="00A634A8" w:rsidRDefault="0094068F" w:rsidP="0094068F">
            <w:pPr>
              <w:pStyle w:val="tkTekst"/>
              <w:rPr>
                <w:rFonts w:ascii="Times New Roman" w:hAnsi="Times New Roman" w:cs="Times New Roman"/>
                <w:strike/>
                <w:sz w:val="28"/>
                <w:szCs w:val="28"/>
              </w:rPr>
            </w:pPr>
            <w:bookmarkStart w:id="1" w:name="st_17"/>
            <w:bookmarkStart w:id="2" w:name="kluch_slova_000F12"/>
            <w:bookmarkStart w:id="3" w:name="st_19"/>
            <w:bookmarkStart w:id="4" w:name="kluch_slova_000F10"/>
            <w:bookmarkStart w:id="5" w:name="st_20"/>
            <w:bookmarkStart w:id="6" w:name="kluch_slova_000F31"/>
            <w:bookmarkStart w:id="7" w:name="st_20_1"/>
            <w:bookmarkStart w:id="8" w:name="st_20_2"/>
            <w:bookmarkEnd w:id="1"/>
            <w:bookmarkEnd w:id="2"/>
            <w:bookmarkEnd w:id="3"/>
            <w:bookmarkEnd w:id="4"/>
            <w:bookmarkEnd w:id="5"/>
            <w:bookmarkEnd w:id="6"/>
            <w:bookmarkEnd w:id="7"/>
            <w:bookmarkEnd w:id="8"/>
            <w:r w:rsidRPr="00A634A8">
              <w:rPr>
                <w:rFonts w:ascii="Times New Roman" w:hAnsi="Times New Roman" w:cs="Times New Roman"/>
                <w:strike/>
                <w:sz w:val="28"/>
                <w:szCs w:val="28"/>
              </w:rPr>
              <w:lastRenderedPageBreak/>
              <w:t xml:space="preserve">124. 2004-жылдын 29-ноябрынан </w:t>
            </w:r>
            <w:proofErr w:type="spellStart"/>
            <w:r w:rsidRPr="00A634A8">
              <w:rPr>
                <w:rFonts w:ascii="Times New Roman" w:hAnsi="Times New Roman" w:cs="Times New Roman"/>
                <w:strike/>
                <w:sz w:val="28"/>
                <w:szCs w:val="28"/>
              </w:rPr>
              <w:t>кийин</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агрардык</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секторду</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менчиктештирүүдө</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келип</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чыккан</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укукту</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каттоо</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үчүн</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төмөнкү</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документтер</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берилет</w:t>
            </w:r>
            <w:proofErr w:type="spellEnd"/>
            <w:r w:rsidRPr="00A634A8">
              <w:rPr>
                <w:rFonts w:ascii="Times New Roman" w:hAnsi="Times New Roman" w:cs="Times New Roman"/>
                <w:strike/>
                <w:sz w:val="28"/>
                <w:szCs w:val="28"/>
              </w:rPr>
              <w:t>:</w:t>
            </w:r>
          </w:p>
          <w:p w:rsidR="0094068F" w:rsidRPr="00A634A8" w:rsidRDefault="0094068F" w:rsidP="0094068F">
            <w:pPr>
              <w:pStyle w:val="tkTekst"/>
              <w:rPr>
                <w:rFonts w:ascii="Times New Roman" w:hAnsi="Times New Roman" w:cs="Times New Roman"/>
                <w:strike/>
                <w:sz w:val="28"/>
                <w:szCs w:val="28"/>
              </w:rPr>
            </w:pPr>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мамлекеттик</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мүлктү</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менчиктештирүү</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жана</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башкаруу</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боюнча</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ыйгарым</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укуктуу</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мамлекеттик</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органдын</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объектини</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жеке</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менчикке</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берүү</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жөнүндөгү</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чечими</w:t>
            </w:r>
            <w:proofErr w:type="spellEnd"/>
            <w:r w:rsidRPr="00A634A8">
              <w:rPr>
                <w:rFonts w:ascii="Times New Roman" w:hAnsi="Times New Roman" w:cs="Times New Roman"/>
                <w:strike/>
                <w:sz w:val="28"/>
                <w:szCs w:val="28"/>
              </w:rPr>
              <w:t>;</w:t>
            </w:r>
          </w:p>
          <w:p w:rsidR="0094068F" w:rsidRPr="00A634A8" w:rsidRDefault="0094068F" w:rsidP="0094068F">
            <w:pPr>
              <w:pStyle w:val="tkTekst"/>
              <w:rPr>
                <w:rFonts w:ascii="Times New Roman" w:hAnsi="Times New Roman" w:cs="Times New Roman"/>
                <w:strike/>
                <w:sz w:val="28"/>
                <w:szCs w:val="28"/>
              </w:rPr>
            </w:pPr>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нотариалдык</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күбөлөндүрүлгөн</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сатып</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алуу-сатуу</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келишимдери</w:t>
            </w:r>
            <w:proofErr w:type="spellEnd"/>
            <w:r w:rsidRPr="00A634A8">
              <w:rPr>
                <w:rFonts w:ascii="Times New Roman" w:hAnsi="Times New Roman" w:cs="Times New Roman"/>
                <w:strike/>
                <w:sz w:val="28"/>
                <w:szCs w:val="28"/>
              </w:rPr>
              <w:t xml:space="preserve"> же </w:t>
            </w:r>
            <w:proofErr w:type="spellStart"/>
            <w:r w:rsidRPr="00A634A8">
              <w:rPr>
                <w:rFonts w:ascii="Times New Roman" w:hAnsi="Times New Roman" w:cs="Times New Roman"/>
                <w:strike/>
                <w:sz w:val="28"/>
                <w:szCs w:val="28"/>
              </w:rPr>
              <w:t>уюмдаштыруучу</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документтер</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мамлекеттик</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ишканаларды</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чарбалык</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шериктештиктерге</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коом</w:t>
            </w:r>
            <w:proofErr w:type="spellEnd"/>
            <w:r w:rsidRPr="00A634A8">
              <w:rPr>
                <w:rFonts w:ascii="Times New Roman" w:hAnsi="Times New Roman" w:cs="Times New Roman"/>
                <w:strike/>
                <w:sz w:val="28"/>
                <w:szCs w:val="28"/>
              </w:rPr>
              <w:t xml:space="preserve">) кайра </w:t>
            </w:r>
            <w:proofErr w:type="spellStart"/>
            <w:r w:rsidRPr="00A634A8">
              <w:rPr>
                <w:rFonts w:ascii="Times New Roman" w:hAnsi="Times New Roman" w:cs="Times New Roman"/>
                <w:strike/>
                <w:sz w:val="28"/>
                <w:szCs w:val="28"/>
              </w:rPr>
              <w:t>түзүү</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тууралуу</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мамлекеттик</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мүлктү</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менчиктештирүү</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жана</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башкаруу</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боюнча</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ыйгарым</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укуктуу</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мамлекеттик</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органдын</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жеке</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өзүнү</w:t>
            </w:r>
            <w:proofErr w:type="gramStart"/>
            <w:r w:rsidRPr="00A634A8">
              <w:rPr>
                <w:rFonts w:ascii="Times New Roman" w:hAnsi="Times New Roman" w:cs="Times New Roman"/>
                <w:strike/>
                <w:sz w:val="28"/>
                <w:szCs w:val="28"/>
              </w:rPr>
              <w:t>н</w:t>
            </w:r>
            <w:proofErr w:type="spellEnd"/>
            <w:proofErr w:type="gram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чечими</w:t>
            </w:r>
            <w:proofErr w:type="spellEnd"/>
            <w:r w:rsidRPr="00A634A8">
              <w:rPr>
                <w:rFonts w:ascii="Times New Roman" w:hAnsi="Times New Roman" w:cs="Times New Roman"/>
                <w:strike/>
                <w:sz w:val="28"/>
                <w:szCs w:val="28"/>
              </w:rPr>
              <w:t>);</w:t>
            </w:r>
          </w:p>
          <w:p w:rsidR="0094068F" w:rsidRPr="00E52554" w:rsidRDefault="0094068F" w:rsidP="0094068F">
            <w:pPr>
              <w:pStyle w:val="tkTekst"/>
              <w:rPr>
                <w:rFonts w:ascii="Times New Roman" w:hAnsi="Times New Roman" w:cs="Times New Roman"/>
                <w:sz w:val="28"/>
                <w:szCs w:val="28"/>
                <w:lang w:val="ky-KG"/>
              </w:rPr>
            </w:pPr>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мамлекеттик</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мүлктү</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менчиктештирүү</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жана</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башкаруу</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боюнча</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ыйгарым</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укуктуу</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мамлекеттик</w:t>
            </w:r>
            <w:proofErr w:type="spellEnd"/>
            <w:r w:rsidRPr="00A634A8">
              <w:rPr>
                <w:rFonts w:ascii="Times New Roman" w:hAnsi="Times New Roman" w:cs="Times New Roman"/>
                <w:strike/>
                <w:sz w:val="28"/>
                <w:szCs w:val="28"/>
              </w:rPr>
              <w:t xml:space="preserve"> орган </w:t>
            </w:r>
            <w:proofErr w:type="spellStart"/>
            <w:r w:rsidRPr="00A634A8">
              <w:rPr>
                <w:rFonts w:ascii="Times New Roman" w:hAnsi="Times New Roman" w:cs="Times New Roman"/>
                <w:strike/>
                <w:sz w:val="28"/>
                <w:szCs w:val="28"/>
              </w:rPr>
              <w:t>тарабынан</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менчиктештирүү</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делосунан</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берилген</w:t>
            </w:r>
            <w:proofErr w:type="spellEnd"/>
            <w:r w:rsidRPr="00A634A8">
              <w:rPr>
                <w:rFonts w:ascii="Times New Roman" w:hAnsi="Times New Roman" w:cs="Times New Roman"/>
                <w:strike/>
                <w:sz w:val="28"/>
                <w:szCs w:val="28"/>
              </w:rPr>
              <w:t xml:space="preserve">, </w:t>
            </w:r>
            <w:proofErr w:type="spellStart"/>
            <w:r w:rsidRPr="00A634A8">
              <w:rPr>
                <w:rFonts w:ascii="Times New Roman" w:hAnsi="Times New Roman" w:cs="Times New Roman"/>
                <w:strike/>
                <w:sz w:val="28"/>
                <w:szCs w:val="28"/>
              </w:rPr>
              <w:t>менчиктештирилген</w:t>
            </w:r>
            <w:proofErr w:type="spellEnd"/>
            <w:r w:rsidRPr="0094068F">
              <w:rPr>
                <w:rFonts w:ascii="Times New Roman" w:hAnsi="Times New Roman" w:cs="Times New Roman"/>
                <w:sz w:val="28"/>
                <w:szCs w:val="28"/>
              </w:rPr>
              <w:t xml:space="preserve"> </w:t>
            </w:r>
            <w:proofErr w:type="spellStart"/>
            <w:r w:rsidRPr="00B20ABF">
              <w:rPr>
                <w:rFonts w:ascii="Times New Roman" w:hAnsi="Times New Roman" w:cs="Times New Roman"/>
                <w:strike/>
                <w:sz w:val="28"/>
                <w:szCs w:val="28"/>
              </w:rPr>
              <w:lastRenderedPageBreak/>
              <w:t>объектинин</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курамына</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кирген</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имараттар</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менен</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курулмаларды</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көрсөтүү</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менен</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мүлк</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каттоо</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жана</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негизги</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каражаттарды</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баалоо</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актысынан</w:t>
            </w:r>
            <w:proofErr w:type="spellEnd"/>
            <w:r w:rsidRPr="00B20ABF">
              <w:rPr>
                <w:rFonts w:ascii="Times New Roman" w:hAnsi="Times New Roman" w:cs="Times New Roman"/>
                <w:strike/>
                <w:sz w:val="28"/>
                <w:szCs w:val="28"/>
              </w:rPr>
              <w:t xml:space="preserve"> </w:t>
            </w:r>
            <w:proofErr w:type="spellStart"/>
            <w:r w:rsidRPr="00B20ABF">
              <w:rPr>
                <w:rFonts w:ascii="Times New Roman" w:hAnsi="Times New Roman" w:cs="Times New Roman"/>
                <w:strike/>
                <w:sz w:val="28"/>
                <w:szCs w:val="28"/>
              </w:rPr>
              <w:t>көчүрмөлөр</w:t>
            </w:r>
            <w:proofErr w:type="spellEnd"/>
            <w:r w:rsidR="00E52554">
              <w:rPr>
                <w:rFonts w:ascii="Times New Roman" w:hAnsi="Times New Roman" w:cs="Times New Roman"/>
                <w:strike/>
                <w:sz w:val="28"/>
                <w:szCs w:val="28"/>
                <w:lang w:val="ky-KG"/>
              </w:rPr>
              <w:t>.</w:t>
            </w:r>
          </w:p>
          <w:p w:rsidR="00957A31" w:rsidRPr="00D0097B" w:rsidRDefault="00957A31" w:rsidP="00244547">
            <w:pPr>
              <w:pStyle w:val="tkTekst"/>
              <w:spacing w:after="0" w:line="240" w:lineRule="auto"/>
              <w:ind w:firstLine="0"/>
              <w:rPr>
                <w:rFonts w:ascii="Times New Roman" w:hAnsi="Times New Roman" w:cs="Times New Roman"/>
                <w:sz w:val="28"/>
                <w:szCs w:val="28"/>
              </w:rPr>
            </w:pPr>
          </w:p>
        </w:tc>
        <w:tc>
          <w:tcPr>
            <w:tcW w:w="7584" w:type="dxa"/>
            <w:shd w:val="clear" w:color="auto" w:fill="auto"/>
          </w:tcPr>
          <w:p w:rsidR="00957A31" w:rsidRDefault="00957A31" w:rsidP="00244547">
            <w:pPr>
              <w:pStyle w:val="tkTekst"/>
              <w:spacing w:after="0" w:line="240" w:lineRule="auto"/>
              <w:ind w:firstLine="0"/>
              <w:rPr>
                <w:rFonts w:ascii="Times New Roman" w:hAnsi="Times New Roman" w:cs="Times New Roman"/>
                <w:sz w:val="28"/>
                <w:szCs w:val="28"/>
              </w:rPr>
            </w:pPr>
            <w:r w:rsidRPr="00D0097B">
              <w:rPr>
                <w:rFonts w:ascii="Times New Roman" w:hAnsi="Times New Roman" w:cs="Times New Roman"/>
                <w:sz w:val="28"/>
                <w:szCs w:val="28"/>
              </w:rPr>
              <w:lastRenderedPageBreak/>
              <w:t xml:space="preserve">124. </w:t>
            </w:r>
            <w:proofErr w:type="spellStart"/>
            <w:r w:rsidR="0094068F">
              <w:rPr>
                <w:rFonts w:ascii="Times New Roman" w:hAnsi="Times New Roman" w:cs="Times New Roman"/>
                <w:sz w:val="28"/>
                <w:szCs w:val="28"/>
              </w:rPr>
              <w:t>Күчүн</w:t>
            </w:r>
            <w:proofErr w:type="spellEnd"/>
            <w:r w:rsidR="0094068F">
              <w:rPr>
                <w:rFonts w:ascii="Times New Roman" w:hAnsi="Times New Roman" w:cs="Times New Roman"/>
                <w:sz w:val="28"/>
                <w:szCs w:val="28"/>
              </w:rPr>
              <w:t xml:space="preserve"> </w:t>
            </w:r>
            <w:proofErr w:type="spellStart"/>
            <w:r w:rsidR="0094068F">
              <w:rPr>
                <w:rFonts w:ascii="Times New Roman" w:hAnsi="Times New Roman" w:cs="Times New Roman"/>
                <w:sz w:val="28"/>
                <w:szCs w:val="28"/>
              </w:rPr>
              <w:t>жоготту</w:t>
            </w:r>
            <w:proofErr w:type="spellEnd"/>
            <w:r w:rsidR="0094068F">
              <w:rPr>
                <w:rFonts w:ascii="Times New Roman" w:hAnsi="Times New Roman" w:cs="Times New Roman"/>
                <w:sz w:val="28"/>
                <w:szCs w:val="28"/>
              </w:rPr>
              <w:t xml:space="preserve"> </w:t>
            </w:r>
            <w:proofErr w:type="spellStart"/>
            <w:proofErr w:type="gramStart"/>
            <w:r w:rsidR="0094068F">
              <w:rPr>
                <w:rFonts w:ascii="Times New Roman" w:hAnsi="Times New Roman" w:cs="Times New Roman"/>
                <w:sz w:val="28"/>
                <w:szCs w:val="28"/>
              </w:rPr>
              <w:t>деп</w:t>
            </w:r>
            <w:proofErr w:type="spellEnd"/>
            <w:proofErr w:type="gramEnd"/>
            <w:r w:rsidR="0094068F">
              <w:rPr>
                <w:rFonts w:ascii="Times New Roman" w:hAnsi="Times New Roman" w:cs="Times New Roman"/>
                <w:sz w:val="28"/>
                <w:szCs w:val="28"/>
              </w:rPr>
              <w:t xml:space="preserve"> </w:t>
            </w:r>
            <w:proofErr w:type="spellStart"/>
            <w:r w:rsidR="0094068F">
              <w:rPr>
                <w:rFonts w:ascii="Times New Roman" w:hAnsi="Times New Roman" w:cs="Times New Roman"/>
                <w:sz w:val="28"/>
                <w:szCs w:val="28"/>
              </w:rPr>
              <w:t>тааныл</w:t>
            </w:r>
            <w:proofErr w:type="spellEnd"/>
            <w:r w:rsidR="0094068F">
              <w:rPr>
                <w:rFonts w:ascii="Times New Roman" w:hAnsi="Times New Roman" w:cs="Times New Roman"/>
                <w:sz w:val="28"/>
                <w:szCs w:val="28"/>
                <w:lang w:val="ky-KG"/>
              </w:rPr>
              <w:t>сын</w:t>
            </w:r>
          </w:p>
          <w:p w:rsidR="00957A31" w:rsidRPr="00D0097B" w:rsidRDefault="00957A31" w:rsidP="00244547">
            <w:pPr>
              <w:rPr>
                <w:lang w:eastAsia="ru-RU"/>
              </w:rPr>
            </w:pPr>
          </w:p>
          <w:p w:rsidR="00957A31" w:rsidRPr="00D0097B" w:rsidRDefault="00957A31" w:rsidP="00244547">
            <w:pPr>
              <w:rPr>
                <w:lang w:eastAsia="ru-RU"/>
              </w:rPr>
            </w:pPr>
          </w:p>
          <w:p w:rsidR="00957A31" w:rsidRPr="00D0097B" w:rsidRDefault="00957A31" w:rsidP="00244547">
            <w:pPr>
              <w:rPr>
                <w:lang w:eastAsia="ru-RU"/>
              </w:rPr>
            </w:pPr>
          </w:p>
          <w:p w:rsidR="00957A31" w:rsidRPr="00D0097B" w:rsidRDefault="00957A31" w:rsidP="00244547">
            <w:pPr>
              <w:rPr>
                <w:lang w:eastAsia="ru-RU"/>
              </w:rPr>
            </w:pPr>
          </w:p>
          <w:p w:rsidR="00957A31" w:rsidRPr="00D0097B" w:rsidRDefault="00957A31" w:rsidP="00244547">
            <w:pPr>
              <w:rPr>
                <w:lang w:eastAsia="ru-RU"/>
              </w:rPr>
            </w:pPr>
          </w:p>
          <w:p w:rsidR="00957A31" w:rsidRPr="00D0097B" w:rsidRDefault="00957A31" w:rsidP="00244547">
            <w:pPr>
              <w:rPr>
                <w:lang w:eastAsia="ru-RU"/>
              </w:rPr>
            </w:pPr>
          </w:p>
          <w:p w:rsidR="00957A31" w:rsidRPr="00D0097B" w:rsidRDefault="00957A31" w:rsidP="00244547">
            <w:pPr>
              <w:rPr>
                <w:lang w:eastAsia="ru-RU"/>
              </w:rPr>
            </w:pPr>
          </w:p>
          <w:p w:rsidR="00957A31" w:rsidRPr="00D0097B" w:rsidRDefault="00957A31" w:rsidP="00244547">
            <w:pPr>
              <w:rPr>
                <w:lang w:eastAsia="ru-RU"/>
              </w:rPr>
            </w:pPr>
          </w:p>
          <w:p w:rsidR="00957A31" w:rsidRPr="00D0097B" w:rsidRDefault="00957A31" w:rsidP="00244547">
            <w:pPr>
              <w:tabs>
                <w:tab w:val="left" w:pos="6540"/>
              </w:tabs>
              <w:rPr>
                <w:lang w:eastAsia="ru-RU"/>
              </w:rPr>
            </w:pPr>
            <w:r>
              <w:rPr>
                <w:lang w:eastAsia="ru-RU"/>
              </w:rPr>
              <w:tab/>
            </w:r>
          </w:p>
          <w:p w:rsidR="00957A31" w:rsidRPr="00D0097B" w:rsidRDefault="00957A31" w:rsidP="00244547">
            <w:pPr>
              <w:rPr>
                <w:lang w:eastAsia="ru-RU"/>
              </w:rPr>
            </w:pPr>
          </w:p>
          <w:p w:rsidR="00957A31" w:rsidRPr="00D0097B" w:rsidRDefault="00957A31" w:rsidP="00244547">
            <w:pPr>
              <w:jc w:val="right"/>
              <w:rPr>
                <w:lang w:eastAsia="ru-RU"/>
              </w:rPr>
            </w:pPr>
          </w:p>
        </w:tc>
      </w:tr>
    </w:tbl>
    <w:p w:rsidR="00957A31" w:rsidRDefault="00957A31" w:rsidP="00957A31">
      <w:pPr>
        <w:pStyle w:val="a4"/>
        <w:spacing w:after="0" w:line="240" w:lineRule="auto"/>
        <w:rPr>
          <w:rFonts w:ascii="Times New Roman" w:hAnsi="Times New Roman"/>
          <w:b/>
          <w:sz w:val="28"/>
          <w:szCs w:val="28"/>
        </w:rPr>
      </w:pPr>
    </w:p>
    <w:p w:rsidR="00957A31" w:rsidRPr="00D0097B" w:rsidRDefault="00957A31" w:rsidP="00957A31">
      <w:pPr>
        <w:pStyle w:val="a4"/>
        <w:spacing w:after="0" w:line="240" w:lineRule="auto"/>
        <w:rPr>
          <w:rFonts w:ascii="Times New Roman" w:hAnsi="Times New Roman"/>
          <w:b/>
          <w:sz w:val="28"/>
          <w:szCs w:val="28"/>
        </w:rPr>
      </w:pPr>
    </w:p>
    <w:p w:rsidR="002211F6" w:rsidRDefault="002211F6" w:rsidP="00957A31">
      <w:pPr>
        <w:pStyle w:val="a4"/>
        <w:spacing w:after="0" w:line="240" w:lineRule="auto"/>
        <w:ind w:firstLine="709"/>
        <w:rPr>
          <w:rFonts w:ascii="Times New Roman" w:hAnsi="Times New Roman"/>
          <w:b/>
          <w:sz w:val="28"/>
          <w:szCs w:val="28"/>
          <w:lang w:val="ky-KG"/>
        </w:rPr>
      </w:pPr>
      <w:r>
        <w:rPr>
          <w:rFonts w:ascii="Times New Roman" w:hAnsi="Times New Roman"/>
          <w:b/>
          <w:sz w:val="28"/>
          <w:szCs w:val="28"/>
          <w:lang w:val="ky-KG"/>
        </w:rPr>
        <w:t xml:space="preserve">Кыргыз Республикасынын </w:t>
      </w:r>
    </w:p>
    <w:p w:rsidR="002211F6" w:rsidRDefault="002211F6" w:rsidP="00957A31">
      <w:pPr>
        <w:pStyle w:val="a4"/>
        <w:spacing w:after="0" w:line="240" w:lineRule="auto"/>
        <w:ind w:firstLine="709"/>
        <w:rPr>
          <w:rFonts w:ascii="Times New Roman" w:hAnsi="Times New Roman"/>
          <w:b/>
          <w:sz w:val="28"/>
          <w:szCs w:val="28"/>
          <w:lang w:val="ky-KG"/>
        </w:rPr>
      </w:pPr>
      <w:r>
        <w:rPr>
          <w:rFonts w:ascii="Times New Roman" w:hAnsi="Times New Roman"/>
          <w:b/>
          <w:sz w:val="28"/>
          <w:szCs w:val="28"/>
          <w:lang w:val="ky-KG"/>
        </w:rPr>
        <w:t>экономика жана коммерция</w:t>
      </w:r>
    </w:p>
    <w:p w:rsidR="00957A31" w:rsidRDefault="002211F6" w:rsidP="00957A31">
      <w:pPr>
        <w:pStyle w:val="a4"/>
        <w:spacing w:after="0" w:line="240" w:lineRule="auto"/>
        <w:ind w:firstLine="709"/>
        <w:rPr>
          <w:rFonts w:ascii="Times New Roman" w:hAnsi="Times New Roman"/>
          <w:b/>
          <w:sz w:val="28"/>
          <w:szCs w:val="28"/>
        </w:rPr>
      </w:pPr>
      <w:r>
        <w:rPr>
          <w:rFonts w:ascii="Times New Roman" w:hAnsi="Times New Roman"/>
          <w:b/>
          <w:sz w:val="28"/>
          <w:szCs w:val="28"/>
          <w:lang w:val="ky-KG"/>
        </w:rPr>
        <w:t>министри</w:t>
      </w:r>
      <w:r w:rsidR="00957A31" w:rsidRPr="00D0097B">
        <w:rPr>
          <w:rFonts w:ascii="Times New Roman" w:hAnsi="Times New Roman"/>
          <w:b/>
          <w:sz w:val="28"/>
          <w:szCs w:val="28"/>
        </w:rPr>
        <w:t xml:space="preserve"> </w:t>
      </w:r>
      <w:r w:rsidR="00957A31">
        <w:rPr>
          <w:rFonts w:ascii="Times New Roman" w:hAnsi="Times New Roman"/>
          <w:b/>
          <w:sz w:val="28"/>
          <w:szCs w:val="28"/>
        </w:rPr>
        <w:tab/>
      </w:r>
      <w:r w:rsidR="00957A31">
        <w:rPr>
          <w:rFonts w:ascii="Times New Roman" w:hAnsi="Times New Roman"/>
          <w:b/>
          <w:sz w:val="28"/>
          <w:szCs w:val="28"/>
        </w:rPr>
        <w:tab/>
      </w:r>
      <w:r w:rsidR="00957A31">
        <w:rPr>
          <w:rFonts w:ascii="Times New Roman" w:hAnsi="Times New Roman"/>
          <w:b/>
          <w:sz w:val="28"/>
          <w:szCs w:val="28"/>
        </w:rPr>
        <w:tab/>
      </w:r>
      <w:r w:rsidR="00957A31">
        <w:rPr>
          <w:rFonts w:ascii="Times New Roman" w:hAnsi="Times New Roman"/>
          <w:b/>
          <w:sz w:val="28"/>
          <w:szCs w:val="28"/>
        </w:rPr>
        <w:tab/>
      </w:r>
      <w:proofErr w:type="spellStart"/>
      <w:r w:rsidR="00957A31" w:rsidRPr="00D0097B">
        <w:rPr>
          <w:rFonts w:ascii="Times New Roman" w:hAnsi="Times New Roman"/>
          <w:b/>
          <w:sz w:val="28"/>
          <w:szCs w:val="28"/>
        </w:rPr>
        <w:t>Д.Дж.Амангельдиев</w:t>
      </w:r>
      <w:proofErr w:type="spellEnd"/>
    </w:p>
    <w:p w:rsidR="001E3B34" w:rsidRPr="00D0097B" w:rsidRDefault="001E3B34" w:rsidP="00957A31">
      <w:pPr>
        <w:pStyle w:val="a4"/>
        <w:spacing w:after="0" w:line="240" w:lineRule="auto"/>
        <w:ind w:firstLine="709"/>
        <w:rPr>
          <w:rFonts w:ascii="Times New Roman" w:hAnsi="Times New Roman"/>
          <w:b/>
          <w:sz w:val="28"/>
          <w:szCs w:val="28"/>
        </w:rPr>
      </w:pPr>
      <w:r>
        <w:rPr>
          <w:rFonts w:ascii="Times New Roman" w:hAnsi="Times New Roman"/>
          <w:b/>
          <w:sz w:val="28"/>
          <w:szCs w:val="28"/>
        </w:rPr>
        <w:tab/>
        <w:t xml:space="preserve">        (М</w:t>
      </w:r>
      <w:bookmarkStart w:id="9" w:name="_GoBack"/>
      <w:bookmarkEnd w:id="9"/>
      <w:r>
        <w:rPr>
          <w:rFonts w:ascii="Times New Roman" w:hAnsi="Times New Roman"/>
          <w:b/>
          <w:sz w:val="28"/>
          <w:szCs w:val="28"/>
        </w:rPr>
        <w:t xml:space="preserve">инистр </w:t>
      </w:r>
      <w:proofErr w:type="spellStart"/>
      <w:r>
        <w:rPr>
          <w:rFonts w:ascii="Times New Roman" w:hAnsi="Times New Roman"/>
          <w:b/>
          <w:sz w:val="28"/>
          <w:szCs w:val="28"/>
        </w:rPr>
        <w:t>жок</w:t>
      </w:r>
      <w:proofErr w:type="spellEnd"/>
      <w:r>
        <w:rPr>
          <w:rFonts w:ascii="Times New Roman" w:hAnsi="Times New Roman"/>
          <w:b/>
          <w:sz w:val="28"/>
          <w:szCs w:val="28"/>
        </w:rPr>
        <w:t xml:space="preserve"> </w:t>
      </w:r>
      <w:proofErr w:type="spellStart"/>
      <w:r>
        <w:rPr>
          <w:rFonts w:ascii="Times New Roman" w:hAnsi="Times New Roman"/>
          <w:b/>
          <w:sz w:val="28"/>
          <w:szCs w:val="28"/>
        </w:rPr>
        <w:t>учурунда</w:t>
      </w:r>
      <w:proofErr w:type="spellEnd"/>
      <w:r>
        <w:rPr>
          <w:rFonts w:ascii="Times New Roman" w:hAnsi="Times New Roman"/>
          <w:b/>
          <w:sz w:val="28"/>
          <w:szCs w:val="28"/>
        </w:rPr>
        <w:t xml:space="preserve"> </w:t>
      </w:r>
      <w:proofErr w:type="spellStart"/>
      <w:r>
        <w:rPr>
          <w:rFonts w:ascii="Times New Roman" w:hAnsi="Times New Roman"/>
          <w:b/>
          <w:sz w:val="28"/>
          <w:szCs w:val="28"/>
        </w:rPr>
        <w:t>министрдин</w:t>
      </w:r>
      <w:proofErr w:type="spellEnd"/>
      <w:r>
        <w:rPr>
          <w:rFonts w:ascii="Times New Roman" w:hAnsi="Times New Roman"/>
          <w:b/>
          <w:sz w:val="28"/>
          <w:szCs w:val="28"/>
        </w:rPr>
        <w:t xml:space="preserve"> орун </w:t>
      </w:r>
      <w:proofErr w:type="spellStart"/>
      <w:r>
        <w:rPr>
          <w:rFonts w:ascii="Times New Roman" w:hAnsi="Times New Roman"/>
          <w:b/>
          <w:sz w:val="28"/>
          <w:szCs w:val="28"/>
        </w:rPr>
        <w:t>басары</w:t>
      </w:r>
      <w:proofErr w:type="spellEnd"/>
      <w:r>
        <w:rPr>
          <w:rFonts w:ascii="Times New Roman" w:hAnsi="Times New Roman"/>
          <w:b/>
          <w:sz w:val="28"/>
          <w:szCs w:val="28"/>
        </w:rPr>
        <w:t xml:space="preserve"> </w:t>
      </w:r>
      <w:proofErr w:type="spellStart"/>
      <w:r>
        <w:rPr>
          <w:rFonts w:ascii="Times New Roman" w:hAnsi="Times New Roman"/>
          <w:b/>
          <w:sz w:val="28"/>
          <w:szCs w:val="28"/>
        </w:rPr>
        <w:t>И.Э.Асылкулов</w:t>
      </w:r>
      <w:proofErr w:type="spellEnd"/>
      <w:r>
        <w:rPr>
          <w:rFonts w:ascii="Times New Roman" w:hAnsi="Times New Roman"/>
          <w:b/>
          <w:sz w:val="28"/>
          <w:szCs w:val="28"/>
        </w:rPr>
        <w:t>)</w:t>
      </w:r>
    </w:p>
    <w:p w:rsidR="00265999" w:rsidRPr="00957A31" w:rsidRDefault="00265999">
      <w:pPr>
        <w:rPr>
          <w:rFonts w:ascii="Times New Roman" w:hAnsi="Times New Roman"/>
          <w:sz w:val="28"/>
          <w:szCs w:val="28"/>
        </w:rPr>
      </w:pPr>
    </w:p>
    <w:sectPr w:rsidR="00265999" w:rsidRPr="00957A31" w:rsidSect="00D0097B">
      <w:footerReference w:type="default" r:id="rId8"/>
      <w:pgSz w:w="16838" w:h="11906" w:orient="landscape"/>
      <w:pgMar w:top="1701" w:right="1134" w:bottom="164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662" w:rsidRDefault="00432662">
      <w:pPr>
        <w:spacing w:after="0" w:line="240" w:lineRule="auto"/>
      </w:pPr>
      <w:r>
        <w:separator/>
      </w:r>
    </w:p>
  </w:endnote>
  <w:endnote w:type="continuationSeparator" w:id="0">
    <w:p w:rsidR="00432662" w:rsidRDefault="00432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97B" w:rsidRDefault="00432662" w:rsidP="009B2219">
    <w:pPr>
      <w:pStyle w:val="a4"/>
      <w:spacing w:after="0" w:line="240" w:lineRule="auto"/>
      <w:jc w:val="right"/>
      <w:rPr>
        <w:rFonts w:ascii="Times New Roman" w:hAnsi="Times New Roman"/>
        <w:sz w:val="24"/>
        <w:szCs w:val="24"/>
      </w:rPr>
    </w:pPr>
  </w:p>
  <w:p w:rsidR="009B2219" w:rsidRDefault="00A634A8" w:rsidP="009B2219">
    <w:pPr>
      <w:pStyle w:val="a4"/>
      <w:spacing w:after="0" w:line="240" w:lineRule="auto"/>
      <w:jc w:val="right"/>
      <w:rPr>
        <w:rFonts w:ascii="Times New Roman" w:hAnsi="Times New Roman"/>
        <w:sz w:val="24"/>
        <w:szCs w:val="24"/>
      </w:rPr>
    </w:pPr>
    <w:r w:rsidRPr="009B2219">
      <w:rPr>
        <w:rFonts w:ascii="Times New Roman" w:hAnsi="Times New Roman"/>
        <w:sz w:val="24"/>
        <w:szCs w:val="24"/>
      </w:rPr>
      <w:fldChar w:fldCharType="begin"/>
    </w:r>
    <w:r w:rsidRPr="009B2219">
      <w:rPr>
        <w:rFonts w:ascii="Times New Roman" w:hAnsi="Times New Roman"/>
        <w:sz w:val="24"/>
        <w:szCs w:val="24"/>
      </w:rPr>
      <w:instrText>PAGE   \* MERGEFORMAT</w:instrText>
    </w:r>
    <w:r w:rsidRPr="009B2219">
      <w:rPr>
        <w:rFonts w:ascii="Times New Roman" w:hAnsi="Times New Roman"/>
        <w:sz w:val="24"/>
        <w:szCs w:val="24"/>
      </w:rPr>
      <w:fldChar w:fldCharType="separate"/>
    </w:r>
    <w:r w:rsidR="001E3B34">
      <w:rPr>
        <w:rFonts w:ascii="Times New Roman" w:hAnsi="Times New Roman"/>
        <w:noProof/>
        <w:sz w:val="24"/>
        <w:szCs w:val="24"/>
      </w:rPr>
      <w:t>7</w:t>
    </w:r>
    <w:r w:rsidRPr="009B2219">
      <w:rPr>
        <w:rFonts w:ascii="Times New Roman" w:hAnsi="Times New Roman"/>
        <w:sz w:val="24"/>
        <w:szCs w:val="24"/>
      </w:rPr>
      <w:fldChar w:fldCharType="end"/>
    </w:r>
  </w:p>
  <w:p w:rsidR="00D0097B" w:rsidRPr="009B2219" w:rsidRDefault="00432662" w:rsidP="009B2219">
    <w:pPr>
      <w:pStyle w:val="a4"/>
      <w:spacing w:after="0" w:line="240" w:lineRule="auto"/>
      <w:jc w:val="right"/>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662" w:rsidRDefault="00432662">
      <w:pPr>
        <w:spacing w:after="0" w:line="240" w:lineRule="auto"/>
      </w:pPr>
      <w:r>
        <w:separator/>
      </w:r>
    </w:p>
  </w:footnote>
  <w:footnote w:type="continuationSeparator" w:id="0">
    <w:p w:rsidR="00432662" w:rsidRDefault="004326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95BF4"/>
    <w:multiLevelType w:val="hybridMultilevel"/>
    <w:tmpl w:val="E550C62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716B5C3A"/>
    <w:multiLevelType w:val="hybridMultilevel"/>
    <w:tmpl w:val="C38E9F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A31"/>
    <w:rsid w:val="00061336"/>
    <w:rsid w:val="000C4B50"/>
    <w:rsid w:val="001E3B34"/>
    <w:rsid w:val="002211F6"/>
    <w:rsid w:val="00265999"/>
    <w:rsid w:val="002D0140"/>
    <w:rsid w:val="00407B21"/>
    <w:rsid w:val="00432662"/>
    <w:rsid w:val="004853C7"/>
    <w:rsid w:val="0049068D"/>
    <w:rsid w:val="004A349E"/>
    <w:rsid w:val="005F459F"/>
    <w:rsid w:val="005F5EAA"/>
    <w:rsid w:val="00640DBA"/>
    <w:rsid w:val="006B7AFE"/>
    <w:rsid w:val="00764B5D"/>
    <w:rsid w:val="00764E94"/>
    <w:rsid w:val="0094068F"/>
    <w:rsid w:val="00957A31"/>
    <w:rsid w:val="00A4462D"/>
    <w:rsid w:val="00A634A8"/>
    <w:rsid w:val="00AF5738"/>
    <w:rsid w:val="00B20ABF"/>
    <w:rsid w:val="00C20401"/>
    <w:rsid w:val="00C87768"/>
    <w:rsid w:val="00CC4A63"/>
    <w:rsid w:val="00CE5323"/>
    <w:rsid w:val="00D40494"/>
    <w:rsid w:val="00E52554"/>
    <w:rsid w:val="00FA796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A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57A31"/>
    <w:pPr>
      <w:spacing w:after="60"/>
      <w:ind w:firstLine="567"/>
      <w:jc w:val="both"/>
    </w:pPr>
    <w:rPr>
      <w:rFonts w:ascii="Arial" w:eastAsia="Times New Roman" w:hAnsi="Arial" w:cs="Arial"/>
      <w:sz w:val="20"/>
      <w:szCs w:val="20"/>
      <w:lang w:eastAsia="ru-RU"/>
    </w:rPr>
  </w:style>
  <w:style w:type="character" w:styleId="a3">
    <w:name w:val="Hyperlink"/>
    <w:uiPriority w:val="99"/>
    <w:unhideWhenUsed/>
    <w:rsid w:val="00957A31"/>
    <w:rPr>
      <w:color w:val="0000FF"/>
      <w:u w:val="single"/>
    </w:rPr>
  </w:style>
  <w:style w:type="paragraph" w:styleId="a4">
    <w:name w:val="footer"/>
    <w:basedOn w:val="a"/>
    <w:link w:val="a5"/>
    <w:uiPriority w:val="99"/>
    <w:unhideWhenUsed/>
    <w:rsid w:val="00957A31"/>
    <w:pPr>
      <w:tabs>
        <w:tab w:val="center" w:pos="4677"/>
        <w:tab w:val="right" w:pos="9355"/>
      </w:tabs>
    </w:pPr>
  </w:style>
  <w:style w:type="character" w:customStyle="1" w:styleId="a5">
    <w:name w:val="Нижний колонтитул Знак"/>
    <w:basedOn w:val="a0"/>
    <w:link w:val="a4"/>
    <w:uiPriority w:val="99"/>
    <w:rsid w:val="00957A31"/>
    <w:rPr>
      <w:rFonts w:ascii="Calibri" w:eastAsia="Calibri" w:hAnsi="Calibri" w:cs="Times New Roman"/>
    </w:rPr>
  </w:style>
  <w:style w:type="paragraph" w:styleId="a6">
    <w:name w:val="List Paragraph"/>
    <w:basedOn w:val="a"/>
    <w:uiPriority w:val="34"/>
    <w:qFormat/>
    <w:rsid w:val="00957A31"/>
    <w:pPr>
      <w:ind w:left="720"/>
      <w:contextualSpacing/>
    </w:pPr>
  </w:style>
  <w:style w:type="paragraph" w:customStyle="1" w:styleId="tkNazvanie">
    <w:name w:val="_Название (tkNazvanie)"/>
    <w:basedOn w:val="a"/>
    <w:rsid w:val="006B7AFE"/>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6B7AFE"/>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6B7AFE"/>
    <w:pPr>
      <w:ind w:left="1134" w:right="1134"/>
      <w:jc w:val="center"/>
    </w:pPr>
    <w:rPr>
      <w:rFonts w:ascii="Arial" w:eastAsia="Times New Roman" w:hAnsi="Arial" w:cs="Arial"/>
      <w:b/>
      <w:bCs/>
      <w:cap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A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957A31"/>
    <w:pPr>
      <w:spacing w:after="60"/>
      <w:ind w:firstLine="567"/>
      <w:jc w:val="both"/>
    </w:pPr>
    <w:rPr>
      <w:rFonts w:ascii="Arial" w:eastAsia="Times New Roman" w:hAnsi="Arial" w:cs="Arial"/>
      <w:sz w:val="20"/>
      <w:szCs w:val="20"/>
      <w:lang w:eastAsia="ru-RU"/>
    </w:rPr>
  </w:style>
  <w:style w:type="character" w:styleId="a3">
    <w:name w:val="Hyperlink"/>
    <w:uiPriority w:val="99"/>
    <w:unhideWhenUsed/>
    <w:rsid w:val="00957A31"/>
    <w:rPr>
      <w:color w:val="0000FF"/>
      <w:u w:val="single"/>
    </w:rPr>
  </w:style>
  <w:style w:type="paragraph" w:styleId="a4">
    <w:name w:val="footer"/>
    <w:basedOn w:val="a"/>
    <w:link w:val="a5"/>
    <w:uiPriority w:val="99"/>
    <w:unhideWhenUsed/>
    <w:rsid w:val="00957A31"/>
    <w:pPr>
      <w:tabs>
        <w:tab w:val="center" w:pos="4677"/>
        <w:tab w:val="right" w:pos="9355"/>
      </w:tabs>
    </w:pPr>
  </w:style>
  <w:style w:type="character" w:customStyle="1" w:styleId="a5">
    <w:name w:val="Нижний колонтитул Знак"/>
    <w:basedOn w:val="a0"/>
    <w:link w:val="a4"/>
    <w:uiPriority w:val="99"/>
    <w:rsid w:val="00957A31"/>
    <w:rPr>
      <w:rFonts w:ascii="Calibri" w:eastAsia="Calibri" w:hAnsi="Calibri" w:cs="Times New Roman"/>
    </w:rPr>
  </w:style>
  <w:style w:type="paragraph" w:styleId="a6">
    <w:name w:val="List Paragraph"/>
    <w:basedOn w:val="a"/>
    <w:uiPriority w:val="34"/>
    <w:qFormat/>
    <w:rsid w:val="00957A31"/>
    <w:pPr>
      <w:ind w:left="720"/>
      <w:contextualSpacing/>
    </w:pPr>
  </w:style>
  <w:style w:type="paragraph" w:customStyle="1" w:styleId="tkNazvanie">
    <w:name w:val="_Название (tkNazvanie)"/>
    <w:basedOn w:val="a"/>
    <w:rsid w:val="006B7AFE"/>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6B7AFE"/>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6B7AFE"/>
    <w:pPr>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195362">
      <w:bodyDiv w:val="1"/>
      <w:marLeft w:val="0"/>
      <w:marRight w:val="0"/>
      <w:marTop w:val="0"/>
      <w:marBottom w:val="0"/>
      <w:divBdr>
        <w:top w:val="none" w:sz="0" w:space="0" w:color="auto"/>
        <w:left w:val="none" w:sz="0" w:space="0" w:color="auto"/>
        <w:bottom w:val="none" w:sz="0" w:space="0" w:color="auto"/>
        <w:right w:val="none" w:sz="0" w:space="0" w:color="auto"/>
      </w:divBdr>
    </w:div>
    <w:div w:id="534544232">
      <w:bodyDiv w:val="1"/>
      <w:marLeft w:val="0"/>
      <w:marRight w:val="0"/>
      <w:marTop w:val="0"/>
      <w:marBottom w:val="0"/>
      <w:divBdr>
        <w:top w:val="none" w:sz="0" w:space="0" w:color="auto"/>
        <w:left w:val="none" w:sz="0" w:space="0" w:color="auto"/>
        <w:bottom w:val="none" w:sz="0" w:space="0" w:color="auto"/>
        <w:right w:val="none" w:sz="0" w:space="0" w:color="auto"/>
      </w:divBdr>
    </w:div>
    <w:div w:id="675882387">
      <w:bodyDiv w:val="1"/>
      <w:marLeft w:val="0"/>
      <w:marRight w:val="0"/>
      <w:marTop w:val="0"/>
      <w:marBottom w:val="0"/>
      <w:divBdr>
        <w:top w:val="none" w:sz="0" w:space="0" w:color="auto"/>
        <w:left w:val="none" w:sz="0" w:space="0" w:color="auto"/>
        <w:bottom w:val="none" w:sz="0" w:space="0" w:color="auto"/>
        <w:right w:val="none" w:sz="0" w:space="0" w:color="auto"/>
      </w:divBdr>
    </w:div>
    <w:div w:id="760687084">
      <w:bodyDiv w:val="1"/>
      <w:marLeft w:val="0"/>
      <w:marRight w:val="0"/>
      <w:marTop w:val="0"/>
      <w:marBottom w:val="0"/>
      <w:divBdr>
        <w:top w:val="none" w:sz="0" w:space="0" w:color="auto"/>
        <w:left w:val="none" w:sz="0" w:space="0" w:color="auto"/>
        <w:bottom w:val="none" w:sz="0" w:space="0" w:color="auto"/>
        <w:right w:val="none" w:sz="0" w:space="0" w:color="auto"/>
      </w:divBdr>
    </w:div>
    <w:div w:id="1232887598">
      <w:bodyDiv w:val="1"/>
      <w:marLeft w:val="0"/>
      <w:marRight w:val="0"/>
      <w:marTop w:val="0"/>
      <w:marBottom w:val="0"/>
      <w:divBdr>
        <w:top w:val="none" w:sz="0" w:space="0" w:color="auto"/>
        <w:left w:val="none" w:sz="0" w:space="0" w:color="auto"/>
        <w:bottom w:val="none" w:sz="0" w:space="0" w:color="auto"/>
        <w:right w:val="none" w:sz="0" w:space="0" w:color="auto"/>
      </w:divBdr>
    </w:div>
    <w:div w:id="1403990718">
      <w:bodyDiv w:val="1"/>
      <w:marLeft w:val="0"/>
      <w:marRight w:val="0"/>
      <w:marTop w:val="0"/>
      <w:marBottom w:val="0"/>
      <w:divBdr>
        <w:top w:val="none" w:sz="0" w:space="0" w:color="auto"/>
        <w:left w:val="none" w:sz="0" w:space="0" w:color="auto"/>
        <w:bottom w:val="none" w:sz="0" w:space="0" w:color="auto"/>
        <w:right w:val="none" w:sz="0" w:space="0" w:color="auto"/>
      </w:divBdr>
    </w:div>
    <w:div w:id="189349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1930</Words>
  <Characters>11007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Гульзат Усубалиева</dc:creator>
  <cp:lastModifiedBy>Гульзат Усубалиева</cp:lastModifiedBy>
  <cp:revision>8</cp:revision>
  <dcterms:created xsi:type="dcterms:W3CDTF">2022-05-20T11:35:00Z</dcterms:created>
  <dcterms:modified xsi:type="dcterms:W3CDTF">2022-05-23T06:56:00Z</dcterms:modified>
</cp:coreProperties>
</file>